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Default="008B5A33" w:rsidP="008B5A3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</w:t>
      </w:r>
      <w:r w:rsidRPr="00A10A05">
        <w:rPr>
          <w:b/>
          <w:sz w:val="26"/>
          <w:szCs w:val="26"/>
        </w:rPr>
        <w:t xml:space="preserve">раевое государственное бюджетное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профессиональное</w:t>
      </w:r>
      <w:r>
        <w:rPr>
          <w:b/>
          <w:sz w:val="26"/>
          <w:szCs w:val="26"/>
        </w:rPr>
        <w:t xml:space="preserve"> </w:t>
      </w:r>
      <w:r w:rsidRPr="00A10A05">
        <w:rPr>
          <w:b/>
          <w:sz w:val="26"/>
          <w:szCs w:val="26"/>
        </w:rPr>
        <w:t xml:space="preserve">образовательное учреждение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«Ребрихинский лицей профессионального образования»</w:t>
      </w:r>
    </w:p>
    <w:p w:rsidR="008B5A33" w:rsidRPr="00A10A05" w:rsidRDefault="008B5A33" w:rsidP="008B5A33">
      <w:pPr>
        <w:jc w:val="right"/>
      </w:pPr>
    </w:p>
    <w:p w:rsidR="008B5A33" w:rsidRDefault="008B5A33" w:rsidP="008B5A33">
      <w:pPr>
        <w:jc w:val="right"/>
      </w:pPr>
    </w:p>
    <w:p w:rsidR="008B5A33" w:rsidRPr="00A10A05" w:rsidRDefault="008B5A33" w:rsidP="000268DA"/>
    <w:tbl>
      <w:tblPr>
        <w:tblW w:w="0" w:type="auto"/>
        <w:tblLook w:val="04A0"/>
      </w:tblPr>
      <w:tblGrid>
        <w:gridCol w:w="3794"/>
        <w:gridCol w:w="1276"/>
        <w:gridCol w:w="4501"/>
      </w:tblGrid>
      <w:tr w:rsidR="000268DA" w:rsidRPr="00DE0F69" w:rsidTr="000268DA">
        <w:tc>
          <w:tcPr>
            <w:tcW w:w="3794" w:type="dxa"/>
          </w:tcPr>
          <w:p w:rsidR="000268DA" w:rsidRPr="00DE0F69" w:rsidRDefault="000268DA" w:rsidP="000268D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0268DA" w:rsidRPr="00DE0F69" w:rsidRDefault="000268DA" w:rsidP="000268D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E0F69">
              <w:t>Согласована</w:t>
            </w:r>
          </w:p>
          <w:p w:rsidR="000268DA" w:rsidRPr="00DE0F69" w:rsidRDefault="000268DA" w:rsidP="000268D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E0F69">
              <w:t>Зам директора по УР       ___________Т.Ю. Загоруйко</w:t>
            </w:r>
          </w:p>
          <w:p w:rsidR="000268DA" w:rsidRPr="00DE0F69" w:rsidRDefault="000268DA" w:rsidP="000268DA">
            <w:r w:rsidRPr="00DE0F69">
              <w:t>«___»__________20  г.</w:t>
            </w:r>
          </w:p>
        </w:tc>
        <w:tc>
          <w:tcPr>
            <w:tcW w:w="1276" w:type="dxa"/>
          </w:tcPr>
          <w:p w:rsidR="000268DA" w:rsidRPr="00DE0F69" w:rsidRDefault="000268DA" w:rsidP="000268DA">
            <w:pPr>
              <w:jc w:val="right"/>
            </w:pPr>
          </w:p>
        </w:tc>
        <w:tc>
          <w:tcPr>
            <w:tcW w:w="4501" w:type="dxa"/>
          </w:tcPr>
          <w:p w:rsidR="000268DA" w:rsidRPr="00DE0F69" w:rsidRDefault="000268DA" w:rsidP="000268DA">
            <w:pPr>
              <w:suppressAutoHyphens/>
              <w:ind w:firstLine="5744"/>
            </w:pPr>
            <w:r w:rsidRPr="00DE0F69">
              <w:t>ППриложение к ПП</w:t>
            </w:r>
            <w:r>
              <w:t>ССЗ</w:t>
            </w:r>
            <w:r w:rsidRPr="00DE0F69">
              <w:t xml:space="preserve">                              Утверждена приказом директора   КГБПОУ «Ребрихинский лицей ПО»                                    от «__» ___________ 20____  № ___</w:t>
            </w:r>
          </w:p>
          <w:p w:rsidR="000268DA" w:rsidRPr="00DE0F69" w:rsidRDefault="000268DA" w:rsidP="000268DA">
            <w:pPr>
              <w:jc w:val="center"/>
            </w:pPr>
          </w:p>
        </w:tc>
      </w:tr>
    </w:tbl>
    <w:p w:rsidR="008B5A33" w:rsidRPr="00A10A05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A10A05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268DA" w:rsidRPr="00A10A05" w:rsidRDefault="000268DA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0268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0268DA" w:rsidRPr="00DE0F69" w:rsidRDefault="000268DA" w:rsidP="000268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E0F69">
        <w:rPr>
          <w:b/>
          <w:caps/>
        </w:rPr>
        <w:t>рабочая ПРОГРАММа</w:t>
      </w:r>
    </w:p>
    <w:p w:rsidR="000268DA" w:rsidRPr="00DE0F69" w:rsidRDefault="000268DA" w:rsidP="000268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E0F69">
        <w:rPr>
          <w:b/>
          <w:caps/>
        </w:rPr>
        <w:t>УЧЕБНО</w:t>
      </w:r>
      <w:r w:rsidR="00020E12">
        <w:rPr>
          <w:b/>
          <w:caps/>
        </w:rPr>
        <w:t>ГО</w:t>
      </w:r>
      <w:r w:rsidRPr="00DE0F69">
        <w:rPr>
          <w:b/>
          <w:caps/>
        </w:rPr>
        <w:t xml:space="preserve"> </w:t>
      </w:r>
      <w:r w:rsidR="00020E12">
        <w:rPr>
          <w:b/>
          <w:caps/>
        </w:rPr>
        <w:t>ПРЕДМЕТА</w:t>
      </w:r>
      <w:r w:rsidR="008A32FD">
        <w:rPr>
          <w:b/>
          <w:caps/>
        </w:rPr>
        <w:t>ПО ВЫБОРУ</w:t>
      </w:r>
    </w:p>
    <w:p w:rsidR="000268DA" w:rsidRPr="00DE0F69" w:rsidRDefault="000268DA" w:rsidP="000268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E0F69">
        <w:rPr>
          <w:b/>
          <w:caps/>
        </w:rPr>
        <w:t>ОБЩЕОБРАЗОВАТЕЛЬНого цикла</w:t>
      </w:r>
    </w:p>
    <w:p w:rsidR="000268DA" w:rsidRPr="00DE0F69" w:rsidRDefault="000268DA" w:rsidP="000268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 w:rsidRPr="00DE0F69">
        <w:t>ПРОГРАММЫ ПОДГОТОВКИ</w:t>
      </w:r>
    </w:p>
    <w:p w:rsidR="000268DA" w:rsidRPr="00DE0F69" w:rsidRDefault="000268DA" w:rsidP="000268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СПЕЦИАЛИСТОВ СРЕДНЕГО ЗВЕНА</w:t>
      </w:r>
    </w:p>
    <w:p w:rsidR="000268DA" w:rsidRPr="00DE0F69" w:rsidRDefault="000268DA" w:rsidP="000268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 w:rsidRPr="00DE0F69">
        <w:t>СРЕДНЕГО ПРОФЕССИОНАЛЬНОГО ОБРАЗОВАНИЯ</w:t>
      </w:r>
    </w:p>
    <w:p w:rsidR="000268DA" w:rsidRPr="00DE0F69" w:rsidRDefault="000268DA" w:rsidP="000268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DE0F69">
        <w:t>ПО СПЕЦИАЛЬНОСТИ: 43. 02.15  ПОВАРСКОЕ И  КОНДИТЕРСКОЕ ДЕЛО</w:t>
      </w:r>
    </w:p>
    <w:p w:rsidR="000D2EE6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0D2EE6">
        <w:rPr>
          <w:b/>
          <w:caps/>
        </w:rPr>
        <w:t>У</w:t>
      </w:r>
      <w:r w:rsidR="00020E12">
        <w:rPr>
          <w:b/>
          <w:caps/>
        </w:rPr>
        <w:t>П</w:t>
      </w:r>
      <w:r w:rsidR="008A32FD">
        <w:rPr>
          <w:b/>
          <w:caps/>
        </w:rPr>
        <w:t>В.03</w:t>
      </w:r>
      <w:r w:rsidR="008B5A33" w:rsidRPr="000D2EE6">
        <w:rPr>
          <w:b/>
          <w:caps/>
        </w:rPr>
        <w:t xml:space="preserve"> «</w:t>
      </w:r>
      <w:r w:rsidR="00B82D0B" w:rsidRPr="00F51607">
        <w:rPr>
          <w:b/>
          <w:caps/>
        </w:rPr>
        <w:t>ХИМИЯ</w:t>
      </w:r>
      <w:r w:rsidR="008B5A33" w:rsidRPr="000D2EE6">
        <w:rPr>
          <w:b/>
          <w:caps/>
        </w:rPr>
        <w:t>»</w:t>
      </w:r>
    </w:p>
    <w:p w:rsidR="000D2EE6" w:rsidRPr="000D2EE6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Default="00FD1319" w:rsidP="00FD1319">
      <w:pPr>
        <w:jc w:val="center"/>
      </w:pPr>
      <w:r>
        <w:t xml:space="preserve">Профиль профессионального образования: </w:t>
      </w:r>
      <w:r w:rsidR="00A51B57">
        <w:rPr>
          <w:u w:val="single"/>
        </w:rPr>
        <w:t>естественнонаучный</w:t>
      </w:r>
    </w:p>
    <w:p w:rsidR="00FD1319" w:rsidRDefault="00FD1319" w:rsidP="00FD1319">
      <w:pPr>
        <w:jc w:val="center"/>
      </w:pPr>
      <w:r>
        <w:t xml:space="preserve">Уровень изучения: </w:t>
      </w:r>
      <w:r w:rsidR="008A32FD">
        <w:rPr>
          <w:u w:val="single"/>
        </w:rPr>
        <w:t>углубленный</w:t>
      </w:r>
    </w:p>
    <w:p w:rsidR="00FD1319" w:rsidRPr="00A51B57" w:rsidRDefault="00FD1319" w:rsidP="00FD1319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FD1319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268DA" w:rsidRDefault="000268DA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268DA" w:rsidRDefault="000268DA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268DA" w:rsidRDefault="000268DA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268DA" w:rsidRPr="00A10A05" w:rsidRDefault="000268DA" w:rsidP="00924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8B5A33" w:rsidRPr="009249F0" w:rsidRDefault="008B5A33" w:rsidP="009249F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0268DA">
        <w:rPr>
          <w:spacing w:val="-2"/>
        </w:rPr>
        <w:t>,  20</w:t>
      </w:r>
      <w:r w:rsidR="00734CAA">
        <w:rPr>
          <w:spacing w:val="-2"/>
        </w:rPr>
        <w:t>22</w:t>
      </w:r>
    </w:p>
    <w:p w:rsidR="00A51B57" w:rsidRPr="006F3C63" w:rsidRDefault="00A51B57" w:rsidP="00A51B5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6F3C63">
        <w:lastRenderedPageBreak/>
        <w:t>Рабочая программа учебно</w:t>
      </w:r>
      <w:r w:rsidR="00020E12">
        <w:t>го</w:t>
      </w:r>
      <w:r w:rsidRPr="006F3C63">
        <w:t xml:space="preserve"> </w:t>
      </w:r>
      <w:r w:rsidR="00020E12">
        <w:t>предмета</w:t>
      </w:r>
      <w:r w:rsidRPr="006F3C63">
        <w:rPr>
          <w:caps/>
        </w:rPr>
        <w:t xml:space="preserve"> </w:t>
      </w:r>
      <w:r w:rsidR="002C379A">
        <w:rPr>
          <w:caps/>
        </w:rPr>
        <w:t>«</w:t>
      </w:r>
      <w:r w:rsidR="00B82D0B">
        <w:t>Химия</w:t>
      </w:r>
      <w:r w:rsidR="002C379A">
        <w:t>»</w:t>
      </w:r>
      <w:r w:rsidRPr="006F3C63"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</w:t>
      </w:r>
      <w:r>
        <w:t xml:space="preserve"> </w:t>
      </w:r>
      <w:r w:rsidR="00B82D0B">
        <w:t>Химия</w:t>
      </w:r>
      <w:r w:rsidRPr="006F3C63">
        <w:t xml:space="preserve">, </w:t>
      </w:r>
      <w:r w:rsidRPr="00250CB9">
        <w:t>р</w:t>
      </w:r>
      <w:r w:rsidRPr="00250CB9">
        <w:rPr>
          <w:rStyle w:val="4"/>
          <w:i w:val="0"/>
          <w:iCs w:val="0"/>
          <w:sz w:val="24"/>
          <w:szCs w:val="24"/>
        </w:rPr>
        <w:t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</w:t>
      </w:r>
      <w:r w:rsidR="00250CB9" w:rsidRPr="00250CB9">
        <w:rPr>
          <w:rStyle w:val="4"/>
          <w:i w:val="0"/>
          <w:iCs w:val="0"/>
          <w:sz w:val="24"/>
          <w:szCs w:val="24"/>
        </w:rPr>
        <w:t xml:space="preserve"> протокол</w:t>
      </w:r>
      <w:r w:rsidRPr="00250CB9">
        <w:rPr>
          <w:rStyle w:val="4"/>
          <w:i w:val="0"/>
          <w:iCs w:val="0"/>
          <w:sz w:val="24"/>
          <w:szCs w:val="24"/>
        </w:rPr>
        <w:t xml:space="preserve"> </w:t>
      </w:r>
      <w:r w:rsidR="00250CB9" w:rsidRPr="00250CB9">
        <w:rPr>
          <w:lang w:eastAsia="en-US"/>
        </w:rPr>
        <w:t>№3 от 21.07.2015г №3</w:t>
      </w:r>
      <w:r w:rsidR="00B82D0B">
        <w:rPr>
          <w:lang w:eastAsia="en-US"/>
        </w:rPr>
        <w:t>85</w:t>
      </w:r>
      <w:r w:rsidRPr="00250CB9">
        <w:rPr>
          <w:rStyle w:val="4"/>
          <w:i w:val="0"/>
          <w:iCs w:val="0"/>
          <w:sz w:val="24"/>
          <w:szCs w:val="24"/>
        </w:rPr>
        <w:t>, регистрационный номер рецензии 3</w:t>
      </w:r>
      <w:r w:rsidR="00B82D0B">
        <w:rPr>
          <w:rStyle w:val="4"/>
          <w:i w:val="0"/>
          <w:iCs w:val="0"/>
          <w:sz w:val="24"/>
          <w:szCs w:val="24"/>
        </w:rPr>
        <w:t>85</w:t>
      </w:r>
      <w:r w:rsidRPr="00250CB9">
        <w:rPr>
          <w:rStyle w:val="4"/>
          <w:i w:val="0"/>
          <w:iCs w:val="0"/>
          <w:sz w:val="24"/>
          <w:szCs w:val="24"/>
        </w:rPr>
        <w:t xml:space="preserve"> от 23 июля 2015 г. ФГАУ «ФИРО».</w:t>
      </w:r>
    </w:p>
    <w:p w:rsidR="00A51B57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B644D2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>Организация-разработчик: КГБПОУ «</w:t>
      </w:r>
      <w:r w:rsidR="00250CB9" w:rsidRPr="00B644D2">
        <w:t xml:space="preserve">Ребрихинский лицей </w:t>
      </w:r>
      <w:r w:rsidR="0056273C">
        <w:t>профессионального образования</w:t>
      </w:r>
      <w:r w:rsidRPr="00B644D2">
        <w:t>»</w:t>
      </w:r>
    </w:p>
    <w:p w:rsidR="00A51B57" w:rsidRPr="00B644D2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Default="00B82D0B" w:rsidP="0056273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Разработчик</w:t>
      </w:r>
      <w:r w:rsidR="00A51B57" w:rsidRPr="00B644D2">
        <w:t xml:space="preserve">: </w:t>
      </w:r>
      <w:r w:rsidR="0056273C">
        <w:t>Вовк О.В</w:t>
      </w:r>
      <w:r w:rsidR="00B644D2" w:rsidRPr="00B644D2">
        <w:t xml:space="preserve">., преподаватель </w:t>
      </w:r>
      <w:r w:rsidR="0056273C">
        <w:t>химии, биологии первой квалификационной категории</w:t>
      </w:r>
    </w:p>
    <w:p w:rsidR="00A51B57" w:rsidRDefault="00A51B57" w:rsidP="00A51B57">
      <w:pPr>
        <w:widowControl w:val="0"/>
        <w:suppressAutoHyphens/>
      </w:pPr>
    </w:p>
    <w:p w:rsidR="00734CAA" w:rsidRDefault="00734CAA" w:rsidP="00734CA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Рекомендована предметно-цикловой комиссией  (ПЦК)</w:t>
      </w:r>
      <w:r>
        <w:rPr>
          <w:color w:val="FF0000"/>
        </w:rPr>
        <w:t xml:space="preserve"> </w:t>
      </w:r>
      <w:r>
        <w:t xml:space="preserve"> преподавателей общеобразовательных предметов протокол № 7 от «24» марта  2022 г.</w:t>
      </w:r>
    </w:p>
    <w:p w:rsidR="00A51B57" w:rsidRPr="000654DA" w:rsidRDefault="00A51B57" w:rsidP="008F478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51B57" w:rsidRPr="000654DA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 xml:space="preserve">Председатель </w:t>
      </w:r>
      <w:r w:rsidR="00020E12">
        <w:t>ПЦК</w:t>
      </w:r>
      <w:r>
        <w:t>________________ (</w:t>
      </w:r>
      <w:r w:rsidR="0056273C">
        <w:rPr>
          <w:u w:val="single"/>
        </w:rPr>
        <w:t>З.Г. Гасан</w:t>
      </w:r>
      <w:r>
        <w:t>)</w:t>
      </w: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</w:t>
      </w:r>
      <w:r w:rsidR="0056273C">
        <w:rPr>
          <w:sz w:val="16"/>
          <w:szCs w:val="16"/>
        </w:rPr>
        <w:t xml:space="preserve">     </w:t>
      </w:r>
      <w:r>
        <w:rPr>
          <w:sz w:val="16"/>
          <w:szCs w:val="16"/>
        </w:rPr>
        <w:t xml:space="preserve"> подпись               инициалы, фамилия</w:t>
      </w:r>
    </w:p>
    <w:p w:rsidR="00A51B57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Pr="00CB65FB" w:rsidRDefault="000268DA" w:rsidP="000268D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t>СОДЕРЖАНИЕ</w:t>
      </w:r>
    </w:p>
    <w:p w:rsidR="000268DA" w:rsidRPr="00CB65FB" w:rsidRDefault="000268DA" w:rsidP="00026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941"/>
        <w:gridCol w:w="1987"/>
      </w:tblGrid>
      <w:tr w:rsidR="000268DA" w:rsidRPr="00CB65FB" w:rsidTr="000268DA">
        <w:tc>
          <w:tcPr>
            <w:tcW w:w="7364" w:type="dxa"/>
          </w:tcPr>
          <w:p w:rsidR="000268DA" w:rsidRPr="00CB65FB" w:rsidRDefault="000268DA" w:rsidP="000268DA">
            <w:pPr>
              <w:pStyle w:val="1"/>
              <w:spacing w:line="276" w:lineRule="auto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0268DA" w:rsidRPr="00CB65FB" w:rsidRDefault="000268DA" w:rsidP="000268DA">
            <w:pPr>
              <w:jc w:val="center"/>
            </w:pPr>
            <w:r w:rsidRPr="00CB65FB">
              <w:t>стр.</w:t>
            </w:r>
          </w:p>
        </w:tc>
      </w:tr>
      <w:tr w:rsidR="000268DA" w:rsidRPr="00CB65FB" w:rsidTr="000268DA">
        <w:trPr>
          <w:trHeight w:val="682"/>
        </w:trPr>
        <w:tc>
          <w:tcPr>
            <w:tcW w:w="7364" w:type="dxa"/>
          </w:tcPr>
          <w:p w:rsidR="000268DA" w:rsidRPr="00CB65FB" w:rsidRDefault="000268DA" w:rsidP="000268D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CB65FB">
              <w:t>Пояснительная записка</w:t>
            </w:r>
          </w:p>
          <w:p w:rsidR="000268DA" w:rsidRPr="00CB65FB" w:rsidRDefault="000268DA" w:rsidP="000268DA">
            <w:pPr>
              <w:tabs>
                <w:tab w:val="num" w:pos="426"/>
              </w:tabs>
            </w:pPr>
          </w:p>
        </w:tc>
        <w:tc>
          <w:tcPr>
            <w:tcW w:w="1843" w:type="dxa"/>
          </w:tcPr>
          <w:p w:rsidR="000268DA" w:rsidRPr="00CA54BE" w:rsidRDefault="000268DA" w:rsidP="000268DA">
            <w:pPr>
              <w:jc w:val="center"/>
            </w:pPr>
            <w:r w:rsidRPr="00CA54BE">
              <w:t>4</w:t>
            </w:r>
          </w:p>
        </w:tc>
      </w:tr>
      <w:tr w:rsidR="000268DA" w:rsidRPr="00CB65FB" w:rsidTr="000268DA">
        <w:tc>
          <w:tcPr>
            <w:tcW w:w="7364" w:type="dxa"/>
          </w:tcPr>
          <w:p w:rsidR="000268DA" w:rsidRDefault="000268DA" w:rsidP="000268D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>
              <w:t xml:space="preserve">Паспорт программы </w:t>
            </w:r>
          </w:p>
          <w:p w:rsidR="000268DA" w:rsidRPr="00FF2CB5" w:rsidRDefault="000268DA" w:rsidP="000268DA"/>
        </w:tc>
        <w:tc>
          <w:tcPr>
            <w:tcW w:w="1843" w:type="dxa"/>
          </w:tcPr>
          <w:p w:rsidR="000268DA" w:rsidRPr="00CA54BE" w:rsidRDefault="000268DA" w:rsidP="000268DA">
            <w:pPr>
              <w:jc w:val="center"/>
            </w:pPr>
            <w:r w:rsidRPr="00CA54BE">
              <w:t>5</w:t>
            </w:r>
          </w:p>
        </w:tc>
      </w:tr>
      <w:tr w:rsidR="000268DA" w:rsidRPr="00CB65FB" w:rsidTr="000268DA">
        <w:tc>
          <w:tcPr>
            <w:tcW w:w="7364" w:type="dxa"/>
          </w:tcPr>
          <w:p w:rsidR="000268DA" w:rsidRPr="00CB65FB" w:rsidRDefault="000268DA" w:rsidP="000268D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CB65FB">
              <w:t>Тематический план</w:t>
            </w:r>
          </w:p>
          <w:p w:rsidR="000268DA" w:rsidRPr="00CB65FB" w:rsidRDefault="000268DA" w:rsidP="000268DA"/>
        </w:tc>
        <w:tc>
          <w:tcPr>
            <w:tcW w:w="1843" w:type="dxa"/>
          </w:tcPr>
          <w:p w:rsidR="000268DA" w:rsidRPr="00CA54BE" w:rsidRDefault="009249F0" w:rsidP="000268DA">
            <w:pPr>
              <w:jc w:val="center"/>
            </w:pPr>
            <w:r>
              <w:t>8</w:t>
            </w:r>
          </w:p>
        </w:tc>
      </w:tr>
      <w:tr w:rsidR="000268DA" w:rsidRPr="00CB65FB" w:rsidTr="000268DA">
        <w:trPr>
          <w:trHeight w:val="693"/>
        </w:trPr>
        <w:tc>
          <w:tcPr>
            <w:tcW w:w="7364" w:type="dxa"/>
          </w:tcPr>
          <w:p w:rsidR="000268DA" w:rsidRPr="00CB65FB" w:rsidRDefault="000268DA" w:rsidP="000268D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CB65FB">
              <w:t>Содержание учебно</w:t>
            </w:r>
            <w:r w:rsidR="00020E12">
              <w:t>го</w:t>
            </w:r>
            <w:r w:rsidRPr="00CB65FB">
              <w:t xml:space="preserve"> </w:t>
            </w:r>
            <w:r w:rsidR="00020E12">
              <w:t>предмета</w:t>
            </w:r>
          </w:p>
          <w:p w:rsidR="000268DA" w:rsidRPr="00CB65FB" w:rsidRDefault="000268DA" w:rsidP="000268DA">
            <w:pPr>
              <w:pStyle w:val="1"/>
            </w:pPr>
          </w:p>
        </w:tc>
        <w:tc>
          <w:tcPr>
            <w:tcW w:w="1843" w:type="dxa"/>
          </w:tcPr>
          <w:p w:rsidR="000268DA" w:rsidRPr="00CA54BE" w:rsidRDefault="009249F0" w:rsidP="000268DA">
            <w:pPr>
              <w:jc w:val="center"/>
            </w:pPr>
            <w:r>
              <w:t>10</w:t>
            </w:r>
          </w:p>
        </w:tc>
      </w:tr>
      <w:tr w:rsidR="000268DA" w:rsidRPr="00CB65FB" w:rsidTr="000268DA">
        <w:trPr>
          <w:trHeight w:val="670"/>
        </w:trPr>
        <w:tc>
          <w:tcPr>
            <w:tcW w:w="7364" w:type="dxa"/>
          </w:tcPr>
          <w:p w:rsidR="000268DA" w:rsidRPr="00CB65FB" w:rsidRDefault="000268DA" w:rsidP="000268D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CB65FB">
              <w:t xml:space="preserve">Условия реализации рабочей программы </w:t>
            </w:r>
            <w:r w:rsidR="00020E12" w:rsidRPr="00CB65FB">
              <w:t>учебно</w:t>
            </w:r>
            <w:r w:rsidR="00020E12">
              <w:t>го</w:t>
            </w:r>
            <w:r w:rsidR="00020E12" w:rsidRPr="00CB65FB">
              <w:t xml:space="preserve"> </w:t>
            </w:r>
            <w:r w:rsidR="00020E12">
              <w:t>предмета</w:t>
            </w:r>
          </w:p>
          <w:p w:rsidR="000268DA" w:rsidRPr="00CB65FB" w:rsidRDefault="000268DA" w:rsidP="000268DA">
            <w:pPr>
              <w:pStyle w:val="1"/>
              <w:tabs>
                <w:tab w:val="num" w:pos="0"/>
                <w:tab w:val="num" w:pos="426"/>
              </w:tabs>
              <w:rPr>
                <w:caps/>
              </w:rPr>
            </w:pPr>
          </w:p>
        </w:tc>
        <w:tc>
          <w:tcPr>
            <w:tcW w:w="1843" w:type="dxa"/>
          </w:tcPr>
          <w:p w:rsidR="000268DA" w:rsidRPr="00CA54BE" w:rsidRDefault="009249F0" w:rsidP="000268DA">
            <w:pPr>
              <w:jc w:val="center"/>
            </w:pPr>
            <w:r>
              <w:t>48</w:t>
            </w:r>
          </w:p>
        </w:tc>
      </w:tr>
      <w:tr w:rsidR="000268DA" w:rsidRPr="00CB65FB" w:rsidTr="000268DA">
        <w:tc>
          <w:tcPr>
            <w:tcW w:w="7364" w:type="dxa"/>
          </w:tcPr>
          <w:p w:rsidR="000268DA" w:rsidRPr="00CB65FB" w:rsidRDefault="000268DA" w:rsidP="000268D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CB65FB">
              <w:t xml:space="preserve">Контроль и оценка результатов освоения </w:t>
            </w:r>
            <w:r w:rsidR="00020E12" w:rsidRPr="00CB65FB">
              <w:t>учебно</w:t>
            </w:r>
            <w:r w:rsidR="00020E12">
              <w:t>го</w:t>
            </w:r>
            <w:r w:rsidR="00020E12" w:rsidRPr="00CB65FB">
              <w:t xml:space="preserve"> </w:t>
            </w:r>
            <w:r w:rsidR="00020E12">
              <w:t>предмета</w:t>
            </w:r>
          </w:p>
          <w:p w:rsidR="000268DA" w:rsidRPr="00CB65FB" w:rsidRDefault="000268DA" w:rsidP="000268DA">
            <w:pPr>
              <w:pStyle w:val="1"/>
              <w:tabs>
                <w:tab w:val="num" w:pos="426"/>
              </w:tabs>
              <w:rPr>
                <w:caps/>
              </w:rPr>
            </w:pPr>
          </w:p>
        </w:tc>
        <w:tc>
          <w:tcPr>
            <w:tcW w:w="1843" w:type="dxa"/>
          </w:tcPr>
          <w:p w:rsidR="000268DA" w:rsidRPr="00CA54BE" w:rsidRDefault="009249F0" w:rsidP="000268DA">
            <w:pPr>
              <w:jc w:val="center"/>
            </w:pPr>
            <w:r>
              <w:t>50</w:t>
            </w:r>
          </w:p>
        </w:tc>
      </w:tr>
      <w:tr w:rsidR="000268DA" w:rsidRPr="00CB65FB" w:rsidTr="000268DA">
        <w:tc>
          <w:tcPr>
            <w:tcW w:w="7364" w:type="dxa"/>
          </w:tcPr>
          <w:p w:rsidR="000268DA" w:rsidRPr="00CB65FB" w:rsidRDefault="000268DA" w:rsidP="000268D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CB65FB">
              <w:t>Лист внесения изменений</w:t>
            </w:r>
          </w:p>
        </w:tc>
        <w:tc>
          <w:tcPr>
            <w:tcW w:w="1843" w:type="dxa"/>
          </w:tcPr>
          <w:p w:rsidR="000268DA" w:rsidRPr="00CA54BE" w:rsidRDefault="009249F0" w:rsidP="000268DA">
            <w:pPr>
              <w:jc w:val="center"/>
            </w:pPr>
            <w:r>
              <w:t>55</w:t>
            </w:r>
          </w:p>
        </w:tc>
      </w:tr>
    </w:tbl>
    <w:p w:rsidR="000268DA" w:rsidRDefault="000268DA" w:rsidP="000268D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268DA" w:rsidRDefault="000268DA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947185" w:rsidRDefault="00947185"/>
    <w:p w:rsidR="00947185" w:rsidRDefault="00947185"/>
    <w:p w:rsidR="00947185" w:rsidRDefault="00947185"/>
    <w:p w:rsidR="000268DA" w:rsidRDefault="000268DA"/>
    <w:p w:rsidR="000268DA" w:rsidRDefault="000268DA"/>
    <w:p w:rsidR="000268DA" w:rsidRDefault="000268DA"/>
    <w:p w:rsidR="000268DA" w:rsidRDefault="000268DA"/>
    <w:p w:rsidR="000268DA" w:rsidRDefault="000268DA"/>
    <w:p w:rsidR="000268DA" w:rsidRDefault="000268DA"/>
    <w:p w:rsidR="000268DA" w:rsidRDefault="000268DA"/>
    <w:p w:rsidR="000268DA" w:rsidRDefault="000268DA"/>
    <w:p w:rsidR="000268DA" w:rsidRDefault="000268DA"/>
    <w:p w:rsidR="000268DA" w:rsidRDefault="000268DA"/>
    <w:p w:rsidR="000268DA" w:rsidRDefault="000268DA"/>
    <w:p w:rsidR="000268DA" w:rsidRDefault="000268DA"/>
    <w:p w:rsidR="000268DA" w:rsidRDefault="000268DA"/>
    <w:p w:rsidR="000268DA" w:rsidRDefault="000268DA"/>
    <w:p w:rsidR="000268DA" w:rsidRDefault="000268DA"/>
    <w:p w:rsidR="000268DA" w:rsidRDefault="000268DA"/>
    <w:p w:rsidR="000268DA" w:rsidRDefault="000268DA"/>
    <w:p w:rsidR="000268DA" w:rsidRDefault="000268DA"/>
    <w:p w:rsidR="000268DA" w:rsidRDefault="000268DA"/>
    <w:p w:rsidR="000268DA" w:rsidRDefault="000268DA"/>
    <w:p w:rsidR="000268DA" w:rsidRDefault="000268DA"/>
    <w:p w:rsidR="000268DA" w:rsidRDefault="000268DA"/>
    <w:p w:rsidR="000268DA" w:rsidRDefault="000268DA"/>
    <w:p w:rsidR="000268DA" w:rsidRDefault="000268DA"/>
    <w:p w:rsidR="000268DA" w:rsidRDefault="000268DA"/>
    <w:p w:rsidR="000268DA" w:rsidRDefault="000268DA"/>
    <w:p w:rsidR="00947185" w:rsidRDefault="00947185"/>
    <w:p w:rsidR="000268DA" w:rsidRPr="001602AD" w:rsidRDefault="000268DA" w:rsidP="000268DA">
      <w:pPr>
        <w:jc w:val="center"/>
        <w:rPr>
          <w:b/>
        </w:rPr>
      </w:pPr>
      <w:r>
        <w:rPr>
          <w:b/>
        </w:rPr>
        <w:t>1.</w:t>
      </w:r>
      <w:r w:rsidRPr="008D03C1">
        <w:rPr>
          <w:b/>
        </w:rPr>
        <w:t>ПОЯСНИТЕЛЬНАЯ ЗАПИСКА</w:t>
      </w:r>
    </w:p>
    <w:p w:rsidR="000268DA" w:rsidRPr="001602AD" w:rsidRDefault="000268DA" w:rsidP="000268DA">
      <w:pPr>
        <w:autoSpaceDE w:val="0"/>
        <w:autoSpaceDN w:val="0"/>
        <w:adjustRightInd w:val="0"/>
        <w:spacing w:line="0" w:lineRule="atLeast"/>
        <w:jc w:val="both"/>
      </w:pPr>
      <w:r w:rsidRPr="001602AD">
        <w:t>Настоящая рабочая программа разработана на основании</w:t>
      </w:r>
      <w:r w:rsidR="008A32FD">
        <w:t xml:space="preserve"> и с учетом</w:t>
      </w:r>
      <w:r w:rsidRPr="001602AD">
        <w:t xml:space="preserve">: </w:t>
      </w: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747"/>
      </w:tblGrid>
      <w:tr w:rsidR="000268DA" w:rsidRPr="00DF2D1B" w:rsidTr="000268DA">
        <w:trPr>
          <w:trHeight w:val="2552"/>
        </w:trPr>
        <w:tc>
          <w:tcPr>
            <w:tcW w:w="9747" w:type="dxa"/>
          </w:tcPr>
          <w:p w:rsidR="000268DA" w:rsidRPr="001602AD" w:rsidRDefault="000268DA" w:rsidP="000268DA">
            <w:pPr>
              <w:pStyle w:val="a5"/>
              <w:numPr>
                <w:ilvl w:val="0"/>
                <w:numId w:val="18"/>
              </w:numPr>
              <w:tabs>
                <w:tab w:val="left" w:pos="9531"/>
              </w:tabs>
              <w:autoSpaceDE w:val="0"/>
              <w:autoSpaceDN w:val="0"/>
              <w:adjustRightInd w:val="0"/>
              <w:jc w:val="both"/>
              <w:rPr>
                <w:rStyle w:val="af1"/>
                <w:b w:val="0"/>
                <w:sz w:val="24"/>
                <w:szCs w:val="24"/>
                <w:lang w:val="ru-RU"/>
              </w:rPr>
            </w:pPr>
            <w:r w:rsidRPr="001602AD">
              <w:rPr>
                <w:rStyle w:val="af1"/>
                <w:b w:val="0"/>
                <w:sz w:val="24"/>
                <w:szCs w:val="24"/>
                <w:lang w:val="ru-RU"/>
              </w:rPr>
      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образования»; </w:t>
            </w:r>
          </w:p>
          <w:p w:rsidR="000268DA" w:rsidRPr="00DF2D1B" w:rsidRDefault="000268DA" w:rsidP="000268DA">
            <w:pPr>
              <w:pStyle w:val="a5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DF2D1B">
              <w:rPr>
                <w:sz w:val="24"/>
                <w:szCs w:val="24"/>
                <w:lang w:val="ru-RU"/>
              </w:rPr>
              <w:t>приказа Министерства образования и науки Российской Федерации от 31.12 2015 г. №1578</w:t>
            </w:r>
            <w:r w:rsidRPr="00DF2D1B">
              <w:rPr>
                <w:bCs/>
                <w:sz w:val="24"/>
                <w:szCs w:val="24"/>
                <w:lang w:val="ru-RU"/>
              </w:rPr>
              <w:t xml:space="preserve">  «О внесении изменений в федеральный государственный образовательный стандарт среднего общего образования, утвержденный приказом</w:t>
            </w:r>
            <w:r w:rsidRPr="00DF2D1B">
              <w:rPr>
                <w:sz w:val="24"/>
                <w:szCs w:val="24"/>
                <w:lang w:val="ru-RU"/>
              </w:rPr>
              <w:t xml:space="preserve"> Министерства образования и науки Российской </w:t>
            </w:r>
            <w:r w:rsidR="002C379A">
              <w:rPr>
                <w:sz w:val="24"/>
                <w:szCs w:val="24"/>
                <w:lang w:val="ru-RU"/>
              </w:rPr>
              <w:t>Федерации от 17.05 2012 г. №413;</w:t>
            </w:r>
          </w:p>
          <w:p w:rsidR="000268DA" w:rsidRPr="00DF2D1B" w:rsidRDefault="000268DA" w:rsidP="000268DA">
            <w:pPr>
              <w:pStyle w:val="a5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DF2D1B">
              <w:rPr>
                <w:rFonts w:eastAsiaTheme="minorHAnsi"/>
                <w:sz w:val="24"/>
                <w:szCs w:val="24"/>
                <w:lang w:val="ru-RU" w:eastAsia="en-US"/>
              </w:rPr>
              <w:t xml:space="preserve">приказа Минобрнауки России от 07.06.2017 </w:t>
            </w:r>
            <w:r w:rsidRPr="00DF2D1B">
              <w:rPr>
                <w:rFonts w:eastAsiaTheme="minorHAnsi"/>
                <w:sz w:val="24"/>
                <w:szCs w:val="24"/>
                <w:lang w:eastAsia="en-US"/>
              </w:rPr>
              <w:t>N</w:t>
            </w:r>
            <w:r w:rsidRPr="00DF2D1B">
              <w:rPr>
                <w:rFonts w:eastAsiaTheme="minorHAnsi"/>
                <w:sz w:val="24"/>
                <w:szCs w:val="24"/>
                <w:lang w:val="ru-RU" w:eastAsia="en-US"/>
              </w:rPr>
              <w:t xml:space="preserve">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</w:t>
            </w:r>
            <w:r w:rsidRPr="00DF2D1B">
              <w:rPr>
                <w:rFonts w:eastAsiaTheme="minorHAnsi"/>
                <w:sz w:val="24"/>
                <w:szCs w:val="24"/>
                <w:lang w:eastAsia="en-US"/>
              </w:rPr>
              <w:t>N</w:t>
            </w:r>
            <w:r w:rsidRPr="00DF2D1B">
              <w:rPr>
                <w:rFonts w:eastAsiaTheme="minorHAnsi"/>
                <w:sz w:val="24"/>
                <w:szCs w:val="24"/>
                <w:lang w:val="ru-RU" w:eastAsia="en-US"/>
              </w:rPr>
              <w:t xml:space="preserve"> 1089"</w:t>
            </w:r>
            <w:r w:rsidR="002C379A">
              <w:rPr>
                <w:rFonts w:eastAsiaTheme="minorHAnsi"/>
                <w:sz w:val="24"/>
                <w:szCs w:val="24"/>
                <w:lang w:val="ru-RU" w:eastAsia="en-US"/>
              </w:rPr>
              <w:t>;</w:t>
            </w:r>
          </w:p>
          <w:p w:rsidR="000268DA" w:rsidRPr="00DF2D1B" w:rsidRDefault="000268DA" w:rsidP="000268DA">
            <w:pPr>
              <w:pStyle w:val="a5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DF2D1B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Примерной основной образовательной программы среднег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>о общего образования, одобренной</w:t>
            </w:r>
            <w:r w:rsidRPr="00DF2D1B">
              <w:rPr>
                <w:rFonts w:eastAsiaTheme="minorHAnsi"/>
                <w:sz w:val="24"/>
                <w:szCs w:val="24"/>
                <w:lang w:val="ru-RU" w:eastAsia="en-US"/>
              </w:rPr>
              <w:t xml:space="preserve"> решением федерального учебно-методического объединения по общему образованию </w:t>
            </w:r>
            <w:r w:rsidRPr="00DF2D1B">
              <w:rPr>
                <w:rFonts w:eastAsiaTheme="minorHAnsi"/>
                <w:sz w:val="24"/>
                <w:szCs w:val="24"/>
                <w:lang w:eastAsia="en-US"/>
              </w:rPr>
              <w:t>(протокол от 28 июня 2016 г. № 2/16-з)</w:t>
            </w:r>
            <w:r w:rsidR="002C379A">
              <w:rPr>
                <w:rFonts w:eastAsiaTheme="minorHAnsi"/>
                <w:sz w:val="24"/>
                <w:szCs w:val="24"/>
                <w:lang w:val="ru-RU" w:eastAsia="en-US"/>
              </w:rPr>
              <w:t>;</w:t>
            </w:r>
          </w:p>
        </w:tc>
      </w:tr>
      <w:tr w:rsidR="000268DA" w:rsidRPr="00DF2D1B" w:rsidTr="000268DA">
        <w:trPr>
          <w:trHeight w:val="425"/>
        </w:trPr>
        <w:tc>
          <w:tcPr>
            <w:tcW w:w="9747" w:type="dxa"/>
          </w:tcPr>
          <w:p w:rsidR="000268DA" w:rsidRPr="00DF2D1B" w:rsidRDefault="000268DA" w:rsidP="000268DA">
            <w:pPr>
              <w:pStyle w:val="a5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ascii="Tahoma" w:eastAsiaTheme="minorHAnsi" w:hAnsi="Tahoma" w:cs="Tahoma"/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/>
              </w:rPr>
              <w:t>Рекомендаций</w:t>
            </w:r>
            <w:r w:rsidRPr="00DF2D1B">
              <w:rPr>
                <w:sz w:val="24"/>
                <w:szCs w:val="24"/>
                <w:lang w:val="ru-RU"/>
              </w:rPr>
              <w:t xml:space="preserve">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</w:t>
            </w:r>
            <w:r w:rsidR="002C379A">
              <w:rPr>
                <w:sz w:val="24"/>
                <w:szCs w:val="24"/>
                <w:lang w:val="ru-RU"/>
              </w:rPr>
              <w:t>;</w:t>
            </w:r>
          </w:p>
          <w:p w:rsidR="000268DA" w:rsidRPr="00DF2D1B" w:rsidRDefault="000268DA" w:rsidP="000268DA">
            <w:pPr>
              <w:pStyle w:val="a5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Style w:val="af1"/>
                <w:b w:val="0"/>
                <w:sz w:val="24"/>
                <w:szCs w:val="24"/>
                <w:lang w:val="ru-RU"/>
              </w:rPr>
            </w:pPr>
            <w:r>
              <w:rPr>
                <w:rFonts w:eastAsiaTheme="minorHAnsi"/>
                <w:bCs/>
                <w:sz w:val="24"/>
                <w:szCs w:val="24"/>
                <w:lang w:val="ru-RU" w:eastAsia="en-US"/>
              </w:rPr>
              <w:t>Уточнений</w:t>
            </w:r>
            <w:r w:rsidRPr="00DF2D1B">
              <w:rPr>
                <w:rFonts w:eastAsiaTheme="minorHAnsi"/>
                <w:bCs/>
                <w:sz w:val="24"/>
                <w:szCs w:val="24"/>
                <w:lang w:val="ru-RU" w:eastAsia="en-US"/>
              </w:rPr>
              <w:t xml:space="preserve"> р</w:t>
            </w:r>
            <w:r w:rsidRPr="00DF2D1B">
              <w:rPr>
                <w:rFonts w:eastAsiaTheme="minorHAnsi"/>
                <w:sz w:val="24"/>
                <w:szCs w:val="24"/>
                <w:lang w:val="ru-RU" w:eastAsia="en-US"/>
              </w:rPr>
              <w:t>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 и Примерных программ общеобразовательных учебных дисциплин для профессиональных образовательных организаций (2015 г.). Одобрено Научно-методическим советом Центра профессионального образования и систем квалификаций ФГАУ «ФИРО» Протокол № 3 от 25 мая 2017 г</w:t>
            </w:r>
            <w:r w:rsidR="002C379A">
              <w:rPr>
                <w:rFonts w:eastAsiaTheme="minorHAnsi"/>
                <w:sz w:val="24"/>
                <w:szCs w:val="24"/>
                <w:lang w:val="ru-RU" w:eastAsia="en-US"/>
              </w:rPr>
              <w:t>;</w:t>
            </w:r>
          </w:p>
          <w:p w:rsidR="000268DA" w:rsidRPr="00DF2D1B" w:rsidRDefault="0056273C" w:rsidP="000268DA">
            <w:pPr>
              <w:pStyle w:val="a5"/>
              <w:numPr>
                <w:ilvl w:val="0"/>
                <w:numId w:val="18"/>
              </w:num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</w:t>
            </w:r>
            <w:r w:rsidR="000268DA" w:rsidRPr="00DF2D1B">
              <w:rPr>
                <w:sz w:val="24"/>
                <w:szCs w:val="24"/>
                <w:lang w:val="ru-RU"/>
              </w:rPr>
              <w:t xml:space="preserve">римерной программы общеобразовательной учебной дисциплины </w:t>
            </w:r>
            <w:r w:rsidR="000268DA">
              <w:rPr>
                <w:sz w:val="24"/>
                <w:szCs w:val="24"/>
                <w:lang w:val="ru-RU"/>
              </w:rPr>
              <w:t>Химия</w:t>
            </w:r>
            <w:r w:rsidR="000268DA" w:rsidRPr="00DF2D1B">
              <w:rPr>
                <w:sz w:val="24"/>
                <w:szCs w:val="24"/>
                <w:lang w:val="ru-RU"/>
              </w:rPr>
              <w:t xml:space="preserve">, </w:t>
            </w:r>
            <w:r w:rsidR="000268DA" w:rsidRPr="00E75213">
              <w:rPr>
                <w:sz w:val="24"/>
                <w:szCs w:val="24"/>
                <w:lang w:val="ru-RU"/>
              </w:rPr>
              <w:t>р</w:t>
            </w:r>
            <w:r w:rsidR="000268DA" w:rsidRPr="00E75213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е</w:t>
            </w:r>
            <w:r w:rsidR="000268DA" w:rsidRPr="00DF2D1B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      </w:r>
            <w:r w:rsidR="000268DA" w:rsidRPr="00DF2D1B">
              <w:rPr>
                <w:sz w:val="24"/>
                <w:szCs w:val="24"/>
                <w:lang w:val="ru-RU" w:eastAsia="en-US"/>
              </w:rPr>
              <w:t>№3 от 21.07.2015г</w:t>
            </w:r>
            <w:r w:rsidR="000268DA" w:rsidRPr="00DF2D1B">
              <w:rPr>
                <w:i/>
                <w:sz w:val="24"/>
                <w:szCs w:val="24"/>
                <w:lang w:val="ru-RU" w:eastAsia="en-US"/>
              </w:rPr>
              <w:t xml:space="preserve"> </w:t>
            </w:r>
            <w:r w:rsidR="000268DA" w:rsidRPr="00DF2D1B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ре</w:t>
            </w:r>
            <w:r w:rsidR="000268DA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гистрационный номер рецензии 385</w:t>
            </w:r>
            <w:r w:rsidR="000268DA" w:rsidRPr="00DF2D1B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 от 23 июля 2015 г. ФГАУ «ФИРО».</w:t>
            </w:r>
          </w:p>
          <w:p w:rsidR="000268DA" w:rsidRPr="00DF2D1B" w:rsidRDefault="000268DA" w:rsidP="000268DA">
            <w:pPr>
              <w:pStyle w:val="a5"/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0268DA" w:rsidRPr="00DF2D1B" w:rsidRDefault="000268DA" w:rsidP="000268DA">
            <w:pPr>
              <w:pStyle w:val="a5"/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0268DA" w:rsidRDefault="000268DA" w:rsidP="000268DA">
            <w:pPr>
              <w:pStyle w:val="a5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0268DA" w:rsidRDefault="000268DA" w:rsidP="000268DA">
            <w:pPr>
              <w:pStyle w:val="a5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0268DA" w:rsidRDefault="000268DA" w:rsidP="000268DA">
            <w:pPr>
              <w:pStyle w:val="a5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0268DA" w:rsidRDefault="000268DA" w:rsidP="000268DA">
            <w:pPr>
              <w:pStyle w:val="a5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0268DA" w:rsidRDefault="000268DA" w:rsidP="000268DA">
            <w:pPr>
              <w:pStyle w:val="a5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0268DA" w:rsidRDefault="000268DA" w:rsidP="000268DA">
            <w:pPr>
              <w:pStyle w:val="a5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0268DA" w:rsidRDefault="000268DA" w:rsidP="000268DA">
            <w:pPr>
              <w:pStyle w:val="a5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0268DA" w:rsidRDefault="000268DA" w:rsidP="000268DA">
            <w:pPr>
              <w:pStyle w:val="a5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0268DA" w:rsidRPr="00DF2D1B" w:rsidRDefault="000268DA" w:rsidP="000268DA">
            <w:pPr>
              <w:pStyle w:val="a5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val="ru-RU" w:eastAsia="en-US"/>
              </w:rPr>
              <w:t>2</w:t>
            </w:r>
            <w:r w:rsidRPr="00DF2D1B">
              <w:rPr>
                <w:rFonts w:eastAsiaTheme="minorHAnsi"/>
                <w:b/>
                <w:sz w:val="24"/>
                <w:szCs w:val="24"/>
                <w:lang w:eastAsia="en-US"/>
              </w:rPr>
              <w:t>.ПАСПОРТ ПРОГРАММЫ</w:t>
            </w:r>
          </w:p>
        </w:tc>
      </w:tr>
    </w:tbl>
    <w:p w:rsidR="00451DD2" w:rsidRPr="005C4EE4" w:rsidRDefault="000268DA" w:rsidP="000268D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>
        <w:rPr>
          <w:b/>
          <w:bCs/>
        </w:rPr>
        <w:lastRenderedPageBreak/>
        <w:t>2</w:t>
      </w:r>
      <w:r w:rsidR="00451DD2" w:rsidRPr="005C4EE4">
        <w:rPr>
          <w:b/>
          <w:bCs/>
        </w:rPr>
        <w:t>.1. Область применения программы</w:t>
      </w:r>
    </w:p>
    <w:p w:rsidR="00451DD2" w:rsidRPr="00F51E0A" w:rsidRDefault="00451DD2" w:rsidP="00451DD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C4EE4">
        <w:t>Рабочая программа учебно</w:t>
      </w:r>
      <w:r w:rsidR="00020E12">
        <w:t>го</w:t>
      </w:r>
      <w:r w:rsidRPr="005C4EE4">
        <w:t xml:space="preserve"> </w:t>
      </w:r>
      <w:r w:rsidR="00020E12">
        <w:t>предмета</w:t>
      </w:r>
      <w:r w:rsidRPr="005C4EE4">
        <w:t xml:space="preserve"> является частью основной профессиональной образовательной программы по </w:t>
      </w:r>
      <w:r>
        <w:t>специальности</w:t>
      </w:r>
      <w:r w:rsidRPr="005C4EE4">
        <w:t xml:space="preserve"> СПО</w:t>
      </w:r>
      <w:r w:rsidRPr="005C4EE4">
        <w:rPr>
          <w:b/>
          <w:bCs/>
        </w:rPr>
        <w:t xml:space="preserve"> </w:t>
      </w:r>
      <w:r>
        <w:t>43.02.15</w:t>
      </w:r>
      <w:r w:rsidRPr="00F51E0A">
        <w:t xml:space="preserve"> Повар</w:t>
      </w:r>
      <w:r>
        <w:t>ское и</w:t>
      </w:r>
      <w:r w:rsidRPr="00F51E0A">
        <w:t xml:space="preserve"> кондитер</w:t>
      </w:r>
      <w:r>
        <w:t>ское дело.</w:t>
      </w:r>
    </w:p>
    <w:p w:rsidR="00451DD2" w:rsidRDefault="000268DA" w:rsidP="00451DD2">
      <w:pPr>
        <w:autoSpaceDE w:val="0"/>
        <w:autoSpaceDN w:val="0"/>
        <w:adjustRightInd w:val="0"/>
        <w:ind w:firstLine="709"/>
        <w:jc w:val="both"/>
      </w:pPr>
      <w:r>
        <w:rPr>
          <w:b/>
          <w:bCs/>
        </w:rPr>
        <w:t>2</w:t>
      </w:r>
      <w:r w:rsidR="00451DD2">
        <w:rPr>
          <w:b/>
          <w:bCs/>
        </w:rPr>
        <w:t xml:space="preserve">.2. Место </w:t>
      </w:r>
      <w:r w:rsidR="00020E12">
        <w:rPr>
          <w:b/>
          <w:bCs/>
        </w:rPr>
        <w:t>предмета</w:t>
      </w:r>
      <w:r w:rsidR="00451DD2">
        <w:rPr>
          <w:b/>
          <w:bCs/>
        </w:rPr>
        <w:t xml:space="preserve"> в структуре основной профессиональной образовательной программы: </w:t>
      </w:r>
      <w:r w:rsidR="00451DD2" w:rsidRPr="003E1510">
        <w:t>общеобразовательн</w:t>
      </w:r>
      <w:r w:rsidR="00451DD2">
        <w:t>ый цикл</w:t>
      </w:r>
      <w:r w:rsidR="00451DD2" w:rsidRPr="003E1510">
        <w:t xml:space="preserve"> учебн</w:t>
      </w:r>
      <w:r w:rsidR="00451DD2">
        <w:t>ых</w:t>
      </w:r>
      <w:r w:rsidR="00451DD2" w:rsidRPr="003E1510">
        <w:t xml:space="preserve"> </w:t>
      </w:r>
      <w:r w:rsidR="00020E12">
        <w:t>предметов</w:t>
      </w:r>
      <w:r w:rsidR="00451DD2" w:rsidRPr="003E1510">
        <w:t xml:space="preserve"> по выбору, формируемых из</w:t>
      </w:r>
      <w:r w:rsidR="00451DD2">
        <w:t xml:space="preserve"> </w:t>
      </w:r>
      <w:r w:rsidR="00451DD2" w:rsidRPr="003E1510">
        <w:t>обязательных предметных областей ФГОС средн</w:t>
      </w:r>
      <w:r w:rsidR="00451DD2">
        <w:t xml:space="preserve">его общего образования, для специальностей </w:t>
      </w:r>
      <w:r w:rsidR="00451DD2" w:rsidRPr="003E1510">
        <w:t xml:space="preserve">СПО </w:t>
      </w:r>
      <w:r w:rsidR="00451DD2">
        <w:t>естественнонаучного профиля, уровень изучения –</w:t>
      </w:r>
      <w:r w:rsidR="004606C3">
        <w:t>углубленный</w:t>
      </w:r>
      <w:r w:rsidR="00451DD2">
        <w:t>.</w:t>
      </w:r>
    </w:p>
    <w:p w:rsidR="00451DD2" w:rsidRPr="0022107E" w:rsidRDefault="000268DA" w:rsidP="00451DD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rPr>
          <w:b/>
          <w:bCs/>
        </w:rPr>
        <w:t>2</w:t>
      </w:r>
      <w:r w:rsidR="00451DD2" w:rsidRPr="0022107E">
        <w:rPr>
          <w:b/>
          <w:bCs/>
        </w:rPr>
        <w:t xml:space="preserve">.3. Цели и задачи </w:t>
      </w:r>
      <w:r w:rsidR="00020E12">
        <w:rPr>
          <w:b/>
          <w:bCs/>
        </w:rPr>
        <w:t>предмета</w:t>
      </w:r>
      <w:r w:rsidR="00451DD2" w:rsidRPr="0022107E">
        <w:rPr>
          <w:b/>
          <w:bCs/>
        </w:rPr>
        <w:t xml:space="preserve"> – требования к результатам освоения </w:t>
      </w:r>
      <w:r w:rsidR="00020E12">
        <w:rPr>
          <w:b/>
          <w:bCs/>
        </w:rPr>
        <w:t>предмета</w:t>
      </w:r>
      <w:r w:rsidR="00451DD2" w:rsidRPr="0022107E">
        <w:rPr>
          <w:b/>
          <w:bCs/>
        </w:rPr>
        <w:t>:</w:t>
      </w:r>
    </w:p>
    <w:p w:rsidR="00451DD2" w:rsidRPr="00F51E0A" w:rsidRDefault="00451DD2" w:rsidP="00451DD2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F51E0A">
        <w:rPr>
          <w:rFonts w:eastAsiaTheme="minorHAnsi"/>
          <w:lang w:eastAsia="en-US"/>
        </w:rPr>
        <w:t>Содержани</w:t>
      </w:r>
      <w:r>
        <w:rPr>
          <w:rFonts w:eastAsiaTheme="minorHAnsi"/>
          <w:lang w:eastAsia="en-US"/>
        </w:rPr>
        <w:t>е программы Химия</w:t>
      </w:r>
      <w:r w:rsidRPr="00F51E0A">
        <w:rPr>
          <w:rFonts w:eastAsiaTheme="minorHAnsi"/>
          <w:lang w:eastAsia="en-US"/>
        </w:rPr>
        <w:t xml:space="preserve"> направлено на достижение следующих </w:t>
      </w:r>
      <w:r w:rsidRPr="00F51E0A">
        <w:rPr>
          <w:rFonts w:eastAsiaTheme="minorHAnsi"/>
          <w:bCs/>
          <w:lang w:eastAsia="en-US"/>
        </w:rPr>
        <w:t>целей: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формирование у обучающихся умения оценивать значимость химического знания для каждого человека;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• формирование у обучающихся целостного представления о мире и роли химии в создании современной естественно-научной картины мира; умения объяснять объекты и процессы окружающей действительности: природной, социальной, культурной, технической среды, — используя для этого химические знания;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• развитие у обучающихся умений различать факты и оценки, сравнивать оценочные выводы, видеть их связь с критериями оценок и связь критериев с определенной системой ценностей, формулировать и обосновывать собственную позицию;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• приобретение обучающимися опыта разнообразной деятельности, познания и самопознания; ключевых навыков, имеющих универсальное значение для различных видов деятельности (навыков решения проблем, принятия решений, поиска, анализа и обработки информации, коммуникативных навыков, навыков измерений, сотрудничества, безопасного обращения с веществами в повседневной жизни).</w:t>
      </w:r>
    </w:p>
    <w:p w:rsidR="00451DD2" w:rsidRPr="0022107E" w:rsidRDefault="00451DD2" w:rsidP="00451DD2">
      <w:pPr>
        <w:pStyle w:val="a9"/>
        <w:spacing w:after="0"/>
        <w:ind w:firstLine="567"/>
        <w:jc w:val="both"/>
      </w:pPr>
      <w:r w:rsidRPr="0022107E">
        <w:t xml:space="preserve">Изучение </w:t>
      </w:r>
      <w:r>
        <w:t>химии</w:t>
      </w:r>
      <w:r w:rsidRPr="0022107E">
        <w:t xml:space="preserve"> реализуется на профильном  уровне в пределах освоения ОПОП СПО на базе основного общего образования и имеет свои особенности. Это выражается </w:t>
      </w:r>
      <w:r>
        <w:t>в</w:t>
      </w:r>
      <w:r w:rsidRPr="0022107E">
        <w:t xml:space="preserve"> содержани</w:t>
      </w:r>
      <w:r>
        <w:t>и</w:t>
      </w:r>
      <w:r w:rsidRPr="0022107E">
        <w:t xml:space="preserve"> обучения, количеств</w:t>
      </w:r>
      <w:r>
        <w:t>е</w:t>
      </w:r>
      <w:r w:rsidRPr="0022107E">
        <w:t xml:space="preserve"> часов, выделяемых на изучение отдельных тем </w:t>
      </w:r>
      <w:r>
        <w:t>учебно</w:t>
      </w:r>
      <w:r w:rsidR="00020E12">
        <w:t>го</w:t>
      </w:r>
      <w:r>
        <w:t xml:space="preserve"> </w:t>
      </w:r>
      <w:r w:rsidR="00020E12">
        <w:t>предмета</w:t>
      </w:r>
      <w:r w:rsidRPr="0022107E">
        <w:t>, глубин</w:t>
      </w:r>
      <w:r>
        <w:t>е</w:t>
      </w:r>
      <w:r w:rsidRPr="0022107E">
        <w:t xml:space="preserve"> их освоения студентами, объем</w:t>
      </w:r>
      <w:r>
        <w:t>е</w:t>
      </w:r>
      <w:r w:rsidRPr="0022107E">
        <w:t xml:space="preserve"> и характер</w:t>
      </w:r>
      <w:r>
        <w:t>е</w:t>
      </w:r>
      <w:r w:rsidRPr="0022107E">
        <w:t xml:space="preserve"> практических занятий, </w:t>
      </w:r>
      <w:r>
        <w:t xml:space="preserve">демонстраций, </w:t>
      </w:r>
      <w:r w:rsidRPr="0022107E">
        <w:t>вид</w:t>
      </w:r>
      <w:r>
        <w:t>ах</w:t>
      </w:r>
      <w:r w:rsidRPr="0022107E">
        <w:t xml:space="preserve"> внеаудиторной самостоятельной работы студентов.</w:t>
      </w:r>
    </w:p>
    <w:p w:rsidR="00451DD2" w:rsidRPr="0022107E" w:rsidRDefault="00451DD2" w:rsidP="00451DD2">
      <w:pPr>
        <w:pStyle w:val="a9"/>
        <w:spacing w:after="0"/>
        <w:ind w:firstLine="567"/>
        <w:jc w:val="both"/>
      </w:pPr>
      <w:r w:rsidRPr="0022107E">
        <w:t xml:space="preserve">При освоении специальности СПО  </w:t>
      </w:r>
      <w:r>
        <w:t>естественнонаучного</w:t>
      </w:r>
      <w:r w:rsidRPr="0022107E">
        <w:t xml:space="preserve"> профиля профессионального образования </w:t>
      </w:r>
      <w:r w:rsidR="00020E12">
        <w:t>предмет</w:t>
      </w:r>
      <w:r>
        <w:t xml:space="preserve"> Химия</w:t>
      </w:r>
      <w:r w:rsidRPr="0022107E">
        <w:t xml:space="preserve"> изучается более углубленно как профильн</w:t>
      </w:r>
      <w:r w:rsidR="00020E12">
        <w:t xml:space="preserve">ый </w:t>
      </w:r>
      <w:r w:rsidRPr="0022107E">
        <w:t>учебн</w:t>
      </w:r>
      <w:r w:rsidR="00020E12">
        <w:t>ый</w:t>
      </w:r>
      <w:r w:rsidRPr="0022107E">
        <w:t xml:space="preserve"> </w:t>
      </w:r>
      <w:r w:rsidR="00020E12">
        <w:t>предмет</w:t>
      </w:r>
      <w:r w:rsidRPr="0022107E">
        <w:t>, учитывающ</w:t>
      </w:r>
      <w:r w:rsidR="00020E12">
        <w:t xml:space="preserve">ий </w:t>
      </w:r>
      <w:r w:rsidRPr="0022107E">
        <w:t xml:space="preserve">специфику осваиваемой </w:t>
      </w:r>
      <w:r>
        <w:t>специальности</w:t>
      </w:r>
      <w:r w:rsidRPr="0022107E">
        <w:t>.</w:t>
      </w:r>
    </w:p>
    <w:p w:rsidR="00451DD2" w:rsidRPr="00B93340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2107E">
        <w:t xml:space="preserve">Изучение </w:t>
      </w:r>
      <w:r>
        <w:t xml:space="preserve">химии </w:t>
      </w:r>
      <w:r w:rsidRPr="0022107E">
        <w:t xml:space="preserve"> как профильно</w:t>
      </w:r>
      <w:r w:rsidR="00020E12">
        <w:t>го</w:t>
      </w:r>
      <w:r w:rsidRPr="0022107E">
        <w:t xml:space="preserve"> учебно</w:t>
      </w:r>
      <w:r w:rsidR="00020E12">
        <w:t>го предмета</w:t>
      </w:r>
      <w:r w:rsidRPr="0022107E">
        <w:t xml:space="preserve"> предполагает обеспечить более высокий уровень подготовки обучающихся. </w:t>
      </w:r>
      <w:r w:rsidRPr="00B93340">
        <w:rPr>
          <w:rFonts w:eastAsiaTheme="minorHAnsi"/>
          <w:lang w:eastAsia="en-US"/>
        </w:rPr>
        <w:t>В содержании учебно</w:t>
      </w:r>
      <w:r w:rsidR="00020E12">
        <w:rPr>
          <w:rFonts w:eastAsiaTheme="minorHAnsi"/>
          <w:lang w:eastAsia="en-US"/>
        </w:rPr>
        <w:t>го</w:t>
      </w:r>
      <w:r w:rsidRPr="00B93340">
        <w:rPr>
          <w:rFonts w:eastAsiaTheme="minorHAnsi"/>
          <w:lang w:eastAsia="en-US"/>
        </w:rPr>
        <w:t xml:space="preserve"> </w:t>
      </w:r>
      <w:r w:rsidR="00020E12">
        <w:rPr>
          <w:rFonts w:eastAsiaTheme="minorHAnsi"/>
          <w:lang w:eastAsia="en-US"/>
        </w:rPr>
        <w:t>предмета</w:t>
      </w:r>
      <w:r w:rsidRPr="00B93340">
        <w:rPr>
          <w:rFonts w:eastAsiaTheme="minorHAnsi"/>
          <w:lang w:eastAsia="en-US"/>
        </w:rPr>
        <w:t xml:space="preserve"> для естественно-научного профиля профессионально значимый компонент не выделен, так как все его содержание является</w:t>
      </w:r>
      <w:r>
        <w:rPr>
          <w:rFonts w:eastAsiaTheme="minorHAnsi"/>
          <w:lang w:eastAsia="en-US"/>
        </w:rPr>
        <w:t xml:space="preserve"> </w:t>
      </w:r>
      <w:r w:rsidRPr="00B93340">
        <w:rPr>
          <w:rFonts w:eastAsiaTheme="minorHAnsi"/>
          <w:lang w:eastAsia="en-US"/>
        </w:rPr>
        <w:t>профильно ориентированным и носит профессионально значимый характер.</w:t>
      </w:r>
      <w:r>
        <w:rPr>
          <w:rFonts w:eastAsiaTheme="minorHAnsi"/>
          <w:lang w:eastAsia="en-US"/>
        </w:rPr>
        <w:t xml:space="preserve"> </w:t>
      </w:r>
      <w:r w:rsidRPr="00B93340">
        <w:rPr>
          <w:rFonts w:eastAsiaTheme="minorHAnsi"/>
          <w:lang w:eastAsia="en-US"/>
        </w:rPr>
        <w:t>В процессе изучения химии теоретические сведения дополняются демонстрациями,</w:t>
      </w:r>
      <w:r>
        <w:rPr>
          <w:rFonts w:eastAsiaTheme="minorHAnsi"/>
          <w:lang w:eastAsia="en-US"/>
        </w:rPr>
        <w:t xml:space="preserve"> </w:t>
      </w:r>
      <w:r w:rsidRPr="00B93340">
        <w:rPr>
          <w:rFonts w:eastAsiaTheme="minorHAnsi"/>
          <w:lang w:eastAsia="en-US"/>
        </w:rPr>
        <w:t>лабораторными опытами и практическими занятиями. Значительное место отводится</w:t>
      </w:r>
      <w:r>
        <w:rPr>
          <w:rFonts w:eastAsiaTheme="minorHAnsi"/>
          <w:lang w:eastAsia="en-US"/>
        </w:rPr>
        <w:t xml:space="preserve"> </w:t>
      </w:r>
      <w:r w:rsidRPr="00B93340">
        <w:rPr>
          <w:rFonts w:eastAsiaTheme="minorHAnsi"/>
          <w:lang w:eastAsia="en-US"/>
        </w:rPr>
        <w:t>химическому эксперименту. Он открывает возможность формировать у обучающихся специальные предметные умения: работать с веществами, выполнять простые</w:t>
      </w:r>
      <w:r>
        <w:rPr>
          <w:rFonts w:eastAsiaTheme="minorHAnsi"/>
          <w:lang w:eastAsia="en-US"/>
        </w:rPr>
        <w:t xml:space="preserve"> </w:t>
      </w:r>
      <w:r w:rsidRPr="00B93340">
        <w:rPr>
          <w:rFonts w:eastAsiaTheme="minorHAnsi"/>
          <w:lang w:eastAsia="en-US"/>
        </w:rPr>
        <w:t>химические опыты, учить безопасному и экологически грамотному обращению с</w:t>
      </w:r>
    </w:p>
    <w:p w:rsidR="00451DD2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93340">
        <w:rPr>
          <w:rFonts w:eastAsiaTheme="minorHAnsi"/>
          <w:lang w:eastAsia="en-US"/>
        </w:rPr>
        <w:t>веществами, материалами и процессами в быту и на производстве.</w:t>
      </w:r>
    </w:p>
    <w:p w:rsidR="00451DD2" w:rsidRPr="0022107E" w:rsidRDefault="00451DD2" w:rsidP="00451DD2">
      <w:pPr>
        <w:autoSpaceDE w:val="0"/>
        <w:autoSpaceDN w:val="0"/>
        <w:adjustRightInd w:val="0"/>
        <w:ind w:firstLine="567"/>
        <w:jc w:val="both"/>
      </w:pPr>
      <w:r w:rsidRPr="0022107E">
        <w:t xml:space="preserve">При углубленном изучении </w:t>
      </w:r>
      <w:r>
        <w:t>химии</w:t>
      </w:r>
      <w:r w:rsidRPr="0022107E">
        <w:t xml:space="preserve"> у студентов формируются </w:t>
      </w:r>
      <w:r>
        <w:t xml:space="preserve">общенаучные знания, </w:t>
      </w:r>
      <w:r w:rsidRPr="0022107E">
        <w:t>умения и навыки</w:t>
      </w:r>
      <w:r>
        <w:t>, универсальные способы деятельности и ключевые компетенции,</w:t>
      </w:r>
      <w:r w:rsidRPr="0022107E">
        <w:t xml:space="preserve"> </w:t>
      </w:r>
      <w:r w:rsidRPr="00B66F73">
        <w:rPr>
          <w:rFonts w:eastAsiaTheme="minorHAnsi"/>
          <w:lang w:eastAsia="en-US"/>
        </w:rPr>
        <w:t>включающих умение сравнивать биологические объекты,</w:t>
      </w:r>
      <w:r>
        <w:rPr>
          <w:rFonts w:eastAsiaTheme="minorHAnsi"/>
          <w:lang w:eastAsia="en-US"/>
        </w:rPr>
        <w:t xml:space="preserve"> </w:t>
      </w:r>
      <w:r w:rsidRPr="00B66F73">
        <w:rPr>
          <w:rFonts w:eastAsiaTheme="minorHAnsi"/>
          <w:lang w:eastAsia="en-US"/>
        </w:rPr>
        <w:t xml:space="preserve">анализировать, оценивать и </w:t>
      </w:r>
      <w:r w:rsidRPr="00B66F73">
        <w:rPr>
          <w:rFonts w:eastAsiaTheme="minorHAnsi"/>
          <w:lang w:eastAsia="en-US"/>
        </w:rPr>
        <w:lastRenderedPageBreak/>
        <w:t>обобщать полученные сведения, уметь находить и использовать информацию из различных источников.</w:t>
      </w:r>
      <w:r>
        <w:rPr>
          <w:rFonts w:eastAsiaTheme="minorHAnsi"/>
          <w:lang w:eastAsia="en-US"/>
        </w:rPr>
        <w:t xml:space="preserve"> </w:t>
      </w:r>
    </w:p>
    <w:p w:rsidR="00451DD2" w:rsidRPr="0022107E" w:rsidRDefault="00451DD2" w:rsidP="00451DD2">
      <w:pPr>
        <w:pStyle w:val="a9"/>
        <w:spacing w:after="0"/>
        <w:ind w:firstLine="567"/>
        <w:jc w:val="both"/>
      </w:pPr>
      <w:r w:rsidRPr="0022107E">
        <w:t xml:space="preserve"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</w:t>
      </w:r>
      <w:r w:rsidR="00020E12">
        <w:t>химии</w:t>
      </w:r>
      <w:r w:rsidRPr="0022107E">
        <w:t>.</w:t>
      </w:r>
    </w:p>
    <w:p w:rsidR="00451DD2" w:rsidRPr="0022107E" w:rsidRDefault="00451DD2" w:rsidP="00451DD2">
      <w:pPr>
        <w:pStyle w:val="a9"/>
        <w:spacing w:after="0"/>
        <w:ind w:firstLine="567"/>
        <w:jc w:val="both"/>
      </w:pPr>
      <w:r w:rsidRPr="0022107E">
        <w:t>Реализация содержания учебно</w:t>
      </w:r>
      <w:r w:rsidR="00020E12">
        <w:t>го</w:t>
      </w:r>
      <w:r w:rsidRPr="0022107E">
        <w:t xml:space="preserve"> </w:t>
      </w:r>
      <w:r w:rsidR="00020E12">
        <w:t>предмета</w:t>
      </w:r>
      <w:r w:rsidRPr="0022107E">
        <w:t xml:space="preserve"> </w:t>
      </w:r>
      <w:r>
        <w:t>Химия</w:t>
      </w:r>
      <w:r w:rsidRPr="0022107E">
        <w:t xml:space="preserve"> предполагает соблюдение принципа строгой преемственности по отношению к содержанию курса </w:t>
      </w:r>
      <w:r>
        <w:t>химии</w:t>
      </w:r>
      <w:r w:rsidRPr="0022107E">
        <w:t xml:space="preserve"> на ступени основного общего образования. В то же время учебн</w:t>
      </w:r>
      <w:r w:rsidR="00020E12">
        <w:t>ый</w:t>
      </w:r>
      <w:r w:rsidRPr="0022107E">
        <w:t xml:space="preserve"> </w:t>
      </w:r>
      <w:r w:rsidR="00020E12">
        <w:t>предмет</w:t>
      </w:r>
      <w:r w:rsidRPr="0022107E">
        <w:t xml:space="preserve"> </w:t>
      </w:r>
      <w:r>
        <w:t>Химия</w:t>
      </w:r>
      <w:r w:rsidRPr="0022107E">
        <w:t xml:space="preserve"> обладает самостоятельностью и цельностью.</w:t>
      </w:r>
    </w:p>
    <w:p w:rsidR="00451DD2" w:rsidRPr="00F814B3" w:rsidRDefault="00020E12" w:rsidP="00451DD2">
      <w:pPr>
        <w:ind w:firstLine="567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lang w:eastAsia="en-US"/>
        </w:rPr>
        <w:t>Освоение содержания учебного предмета</w:t>
      </w:r>
      <w:r w:rsidR="00451DD2" w:rsidRPr="0074441A">
        <w:rPr>
          <w:rFonts w:eastAsiaTheme="minorHAnsi"/>
          <w:lang w:eastAsia="en-US"/>
        </w:rPr>
        <w:t xml:space="preserve"> «</w:t>
      </w:r>
      <w:r w:rsidR="00451DD2">
        <w:rPr>
          <w:rFonts w:eastAsiaTheme="minorHAnsi"/>
          <w:lang w:eastAsia="en-US"/>
        </w:rPr>
        <w:t>Химия</w:t>
      </w:r>
      <w:r w:rsidR="00451DD2" w:rsidRPr="0074441A">
        <w:rPr>
          <w:rFonts w:eastAsiaTheme="minorHAnsi"/>
          <w:lang w:eastAsia="en-US"/>
        </w:rPr>
        <w:t>»</w:t>
      </w:r>
      <w:r w:rsidR="00451DD2" w:rsidRPr="0074441A">
        <w:rPr>
          <w:b/>
        </w:rPr>
        <w:t xml:space="preserve"> </w:t>
      </w:r>
      <w:r w:rsidR="00451DD2" w:rsidRPr="0074441A">
        <w:rPr>
          <w:rFonts w:eastAsiaTheme="minorHAnsi"/>
          <w:lang w:eastAsia="en-US"/>
        </w:rPr>
        <w:t xml:space="preserve">обеспечивает достижение студентами следующих </w:t>
      </w:r>
      <w:r w:rsidR="00451DD2" w:rsidRPr="00F814B3">
        <w:rPr>
          <w:rFonts w:eastAsiaTheme="minorHAnsi"/>
          <w:bCs/>
          <w:lang w:eastAsia="en-US"/>
        </w:rPr>
        <w:t>результатов:</w:t>
      </w:r>
    </w:p>
    <w:p w:rsidR="00451DD2" w:rsidRPr="0074441A" w:rsidRDefault="00451DD2" w:rsidP="00451DD2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74441A">
        <w:rPr>
          <w:rFonts w:eastAsiaTheme="minorHAnsi"/>
          <w:b/>
          <w:bCs/>
          <w:i/>
          <w:iCs/>
          <w:lang w:eastAsia="en-US"/>
        </w:rPr>
        <w:t>личностных</w:t>
      </w:r>
      <w:r w:rsidRPr="0074441A">
        <w:rPr>
          <w:rFonts w:eastAsiaTheme="minorHAnsi"/>
          <w:b/>
          <w:bCs/>
          <w:lang w:eastAsia="en-US"/>
        </w:rPr>
        <w:t>: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− чувство гордости и уважения к истории и достижениям отечественной химической науки; химически грамотное поведение в профессиональной деятельности и в быту при обращении с химическими веществами, материалами и процессами;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− готовность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этом;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− 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деятельности;</w:t>
      </w:r>
    </w:p>
    <w:p w:rsidR="00451DD2" w:rsidRPr="007C396D" w:rsidRDefault="00451DD2" w:rsidP="00451DD2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7C396D">
        <w:rPr>
          <w:rFonts w:eastAsiaTheme="minorHAnsi"/>
          <w:b/>
          <w:bCs/>
          <w:i/>
          <w:iCs/>
          <w:lang w:eastAsia="en-US"/>
        </w:rPr>
        <w:t>метапредметных</w:t>
      </w:r>
      <w:r w:rsidRPr="007C396D">
        <w:rPr>
          <w:rFonts w:eastAsiaTheme="minorHAnsi"/>
          <w:b/>
          <w:bCs/>
          <w:lang w:eastAsia="en-US"/>
        </w:rPr>
        <w:t>: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− использование различных видов познавательной деятельности и основных интеллектуальных операций (постановки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выводов) для решения поставленной задачи, применение основных методов познания (наблюдения, научного эксперимента) для изучения различных сторон химических объектов и процессов, с которыми возникает необходимость сталкиваться в профессиональной сфере;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− использование различных источников для получения химической информации, умение оценить ее достоверность для достижения хороших результатов в профессиональной сфере;</w:t>
      </w:r>
    </w:p>
    <w:p w:rsidR="00451DD2" w:rsidRPr="00BE0EEE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C396D">
        <w:rPr>
          <w:rFonts w:eastAsiaTheme="minorHAnsi"/>
          <w:b/>
          <w:bCs/>
          <w:i/>
          <w:iCs/>
          <w:lang w:eastAsia="en-US"/>
        </w:rPr>
        <w:t>предметных</w:t>
      </w:r>
      <w:r w:rsidRPr="007C396D">
        <w:rPr>
          <w:rFonts w:eastAsiaTheme="minorHAnsi"/>
          <w:b/>
          <w:bCs/>
          <w:lang w:eastAsia="en-US"/>
        </w:rPr>
        <w:t>: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− сформированность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задач;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− 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символикой;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− владение основными методами научного познания, используемыми в химии: наблюдением, описанием, измерением, экспериментом;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− сформированность умения давать количественные оценки и производить расчеты по химическим формулам и уравнениям;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− владение правилами техники безопасности при использовании химических веществ;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− сформированность собственной позиции по отношению к химической информации, получаемой из разных источников.</w:t>
      </w:r>
    </w:p>
    <w:p w:rsidR="00451DD2" w:rsidRPr="0022107E" w:rsidRDefault="00451DD2" w:rsidP="00451DD2">
      <w:pPr>
        <w:autoSpaceDE w:val="0"/>
        <w:autoSpaceDN w:val="0"/>
        <w:adjustRightInd w:val="0"/>
        <w:ind w:firstLine="567"/>
        <w:jc w:val="both"/>
      </w:pPr>
      <w:r w:rsidRPr="0022107E">
        <w:t>Освоение содержания учебно</w:t>
      </w:r>
      <w:r w:rsidR="00020E12">
        <w:t>го</w:t>
      </w:r>
      <w:r w:rsidRPr="0022107E">
        <w:t xml:space="preserve"> </w:t>
      </w:r>
      <w:r w:rsidR="00020E12">
        <w:t>предмета</w:t>
      </w:r>
      <w:r w:rsidRPr="0022107E">
        <w:t xml:space="preserve"> </w:t>
      </w:r>
      <w:r>
        <w:t>Химия</w:t>
      </w:r>
      <w:r w:rsidRPr="0022107E">
        <w:t xml:space="preserve"> осуществляется в таких формах организации учебных занятий, как: уроки (комбинированные; проверки знаний, умений и </w:t>
      </w:r>
      <w:r w:rsidRPr="0022107E">
        <w:lastRenderedPageBreak/>
        <w:t xml:space="preserve">навыков), практические </w:t>
      </w:r>
      <w:r w:rsidR="0085660F">
        <w:t>работы</w:t>
      </w:r>
      <w:r w:rsidRPr="0022107E">
        <w:t xml:space="preserve"> (в форме семинаров, практикумов), самостоятельная работа, консультации. Реализация системно-деятельностного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 и подготовка рефератов. </w:t>
      </w:r>
    </w:p>
    <w:p w:rsidR="00451DD2" w:rsidRPr="0022107E" w:rsidRDefault="00451DD2" w:rsidP="00451DD2">
      <w:pPr>
        <w:autoSpaceDE w:val="0"/>
        <w:autoSpaceDN w:val="0"/>
        <w:adjustRightInd w:val="0"/>
        <w:ind w:firstLine="567"/>
        <w:jc w:val="both"/>
      </w:pPr>
      <w:r w:rsidRPr="0022107E">
        <w:t xml:space="preserve">Учебный процесс на уроках </w:t>
      </w:r>
      <w:r>
        <w:t xml:space="preserve">химии </w:t>
      </w:r>
      <w:r w:rsidRPr="0022107E">
        <w:t>организован таким образом, что практически все обучающиеся оказываются вовлеченными в процесс познания, они имеют возможность понимать и рефлексировать по поводу того, что они знают и думают. Совместная деятельность обучающихся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451DD2" w:rsidRPr="0022107E" w:rsidRDefault="00451DD2" w:rsidP="00451DD2">
      <w:pPr>
        <w:pStyle w:val="Default"/>
        <w:ind w:firstLine="567"/>
        <w:jc w:val="both"/>
        <w:rPr>
          <w:color w:val="auto"/>
          <w:lang w:eastAsia="en-US"/>
        </w:rPr>
      </w:pPr>
      <w:r w:rsidRPr="0022107E">
        <w:rPr>
          <w:color w:val="auto"/>
          <w:lang w:eastAsia="en-US"/>
        </w:rPr>
        <w:t xml:space="preserve">Основные интерактивные формы проведения учебных занятий: </w:t>
      </w:r>
      <w:r>
        <w:rPr>
          <w:color w:val="auto"/>
          <w:lang w:eastAsia="en-US"/>
        </w:rPr>
        <w:t>практические занятия</w:t>
      </w:r>
      <w:r w:rsidRPr="0022107E">
        <w:rPr>
          <w:color w:val="auto"/>
          <w:lang w:eastAsia="en-US"/>
        </w:rPr>
        <w:t xml:space="preserve">;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 метод кейсов (решение ситуационных упражнений и задач как разновидности метода кейсов). </w:t>
      </w:r>
    </w:p>
    <w:p w:rsidR="00451DD2" w:rsidRPr="0022107E" w:rsidRDefault="00451DD2" w:rsidP="00451DD2">
      <w:pPr>
        <w:autoSpaceDE w:val="0"/>
        <w:autoSpaceDN w:val="0"/>
        <w:adjustRightInd w:val="0"/>
        <w:ind w:firstLine="567"/>
        <w:jc w:val="both"/>
      </w:pPr>
      <w:r w:rsidRPr="0022107E">
        <w:t>В рамках освоения общеобразовательно</w:t>
      </w:r>
      <w:r w:rsidR="00020E12">
        <w:t>го</w:t>
      </w:r>
      <w:r w:rsidRPr="0022107E">
        <w:t xml:space="preserve"> учебно</w:t>
      </w:r>
      <w:r w:rsidR="00020E12">
        <w:t>го</w:t>
      </w:r>
      <w:r w:rsidRPr="0022107E">
        <w:t xml:space="preserve"> </w:t>
      </w:r>
      <w:r w:rsidR="00020E12">
        <w:t>предмета</w:t>
      </w:r>
      <w:r w:rsidRPr="0022107E">
        <w:t xml:space="preserve"> </w:t>
      </w:r>
      <w:r w:rsidR="0085660F">
        <w:t>«</w:t>
      </w:r>
      <w:r>
        <w:t>Химия</w:t>
      </w:r>
      <w:r w:rsidR="0085660F">
        <w:t>»</w:t>
      </w:r>
      <w:r w:rsidRPr="0022107E">
        <w:t xml:space="preserve"> обучающимся предоставляется возможность подготовить и защитить индивидуальный проект по предложенным темам. </w:t>
      </w:r>
    </w:p>
    <w:p w:rsidR="00451DD2" w:rsidRPr="0022107E" w:rsidRDefault="00451DD2" w:rsidP="00451DD2">
      <w:pPr>
        <w:pStyle w:val="a9"/>
        <w:spacing w:after="0"/>
        <w:ind w:firstLine="567"/>
        <w:jc w:val="both"/>
      </w:pPr>
      <w:r w:rsidRPr="0022107E">
        <w:t>Изучение общеобразовательно</w:t>
      </w:r>
      <w:r w:rsidR="00020E12">
        <w:t>го</w:t>
      </w:r>
      <w:r w:rsidRPr="0022107E">
        <w:t xml:space="preserve"> учебно</w:t>
      </w:r>
      <w:r w:rsidR="00020E12">
        <w:t>го</w:t>
      </w:r>
      <w:r w:rsidRPr="0022107E">
        <w:t xml:space="preserve"> </w:t>
      </w:r>
      <w:r w:rsidR="00020E12">
        <w:t>предмета</w:t>
      </w:r>
      <w:r w:rsidRPr="0022107E">
        <w:t xml:space="preserve"> </w:t>
      </w:r>
      <w:r w:rsidR="0085660F">
        <w:t>«</w:t>
      </w:r>
      <w:r>
        <w:t>Химия</w:t>
      </w:r>
      <w:r w:rsidR="0085660F">
        <w:t>»</w:t>
      </w:r>
      <w:r w:rsidRPr="0022107E">
        <w:t xml:space="preserve"> завершается подведением итогов в </w:t>
      </w:r>
      <w:r>
        <w:t xml:space="preserve">форме экзамена </w:t>
      </w:r>
      <w:r w:rsidRPr="0022107E">
        <w:t xml:space="preserve">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451DD2" w:rsidRPr="0022107E" w:rsidRDefault="00451DD2" w:rsidP="00451DD2">
      <w:pPr>
        <w:pStyle w:val="a9"/>
        <w:spacing w:after="0"/>
        <w:ind w:firstLine="567"/>
        <w:jc w:val="both"/>
      </w:pPr>
      <w:r w:rsidRPr="0022107E">
        <w:t>В разделе программы «Содержание учебно</w:t>
      </w:r>
      <w:r w:rsidR="00020E12">
        <w:t>го</w:t>
      </w:r>
      <w:r w:rsidRPr="0022107E">
        <w:t xml:space="preserve"> </w:t>
      </w:r>
      <w:r w:rsidR="00020E12">
        <w:t>предмета</w:t>
      </w:r>
      <w:r w:rsidRPr="0022107E">
        <w:t xml:space="preserve">» курсивом выделен материал, который при изучении </w:t>
      </w:r>
      <w:r>
        <w:t xml:space="preserve">химии </w:t>
      </w:r>
      <w:r w:rsidRPr="0022107E">
        <w:t xml:space="preserve"> контролю не подлежит.</w:t>
      </w:r>
    </w:p>
    <w:p w:rsidR="00F008BA" w:rsidRDefault="00F008BA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606C3" w:rsidRDefault="000268DA" w:rsidP="004606C3">
      <w:pPr>
        <w:autoSpaceDE w:val="0"/>
        <w:autoSpaceDN w:val="0"/>
        <w:adjustRightInd w:val="0"/>
        <w:rPr>
          <w:b/>
        </w:rPr>
      </w:pPr>
      <w:r>
        <w:rPr>
          <w:b/>
        </w:rPr>
        <w:t>2</w:t>
      </w:r>
      <w:r w:rsidR="00111139">
        <w:rPr>
          <w:b/>
        </w:rPr>
        <w:t xml:space="preserve">.4. </w:t>
      </w:r>
      <w:r w:rsidR="004606C3">
        <w:rPr>
          <w:b/>
        </w:rPr>
        <w:t>Объем учебного предмета и виды учебной работы</w:t>
      </w:r>
    </w:p>
    <w:p w:rsidR="004606C3" w:rsidRDefault="004606C3" w:rsidP="004606C3">
      <w:pPr>
        <w:autoSpaceDE w:val="0"/>
        <w:autoSpaceDN w:val="0"/>
        <w:adjustRightInd w:val="0"/>
        <w:rPr>
          <w:b/>
        </w:rPr>
      </w:pPr>
    </w:p>
    <w:tbl>
      <w:tblPr>
        <w:tblStyle w:val="a8"/>
        <w:tblW w:w="0" w:type="auto"/>
        <w:tblInd w:w="-176" w:type="dxa"/>
        <w:tblLook w:val="04A0"/>
      </w:tblPr>
      <w:tblGrid>
        <w:gridCol w:w="7230"/>
        <w:gridCol w:w="2427"/>
      </w:tblGrid>
      <w:tr w:rsidR="004606C3" w:rsidTr="004606C3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C3" w:rsidRDefault="004606C3" w:rsidP="004606C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C3" w:rsidRDefault="004606C3" w:rsidP="004606C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Объем часов</w:t>
            </w:r>
          </w:p>
        </w:tc>
      </w:tr>
      <w:tr w:rsidR="004606C3" w:rsidTr="004606C3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C3" w:rsidRPr="00A85E00" w:rsidRDefault="004606C3" w:rsidP="004606C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85E00">
              <w:rPr>
                <w:b/>
              </w:rPr>
              <w:t>Объем образовательной программы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C3" w:rsidRDefault="004606C3" w:rsidP="004606C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151</w:t>
            </w:r>
          </w:p>
        </w:tc>
      </w:tr>
      <w:tr w:rsidR="004606C3" w:rsidTr="004606C3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C3" w:rsidRDefault="004606C3" w:rsidP="004606C3">
            <w:pPr>
              <w:autoSpaceDE w:val="0"/>
              <w:autoSpaceDN w:val="0"/>
              <w:adjustRightInd w:val="0"/>
              <w:jc w:val="both"/>
            </w:pPr>
            <w:r>
              <w:t xml:space="preserve"> в том числе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6C3" w:rsidRDefault="004606C3" w:rsidP="004606C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4606C3" w:rsidTr="004606C3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C3" w:rsidRDefault="004606C3" w:rsidP="004606C3">
            <w:pPr>
              <w:autoSpaceDE w:val="0"/>
              <w:autoSpaceDN w:val="0"/>
              <w:adjustRightInd w:val="0"/>
              <w:jc w:val="both"/>
            </w:pPr>
            <w:r>
              <w:t xml:space="preserve">- </w:t>
            </w:r>
            <w:r w:rsidRPr="00A85E00">
              <w:rPr>
                <w:b/>
              </w:rPr>
              <w:t>теоретическое обучение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C3" w:rsidRDefault="004606C3" w:rsidP="004606C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  <w:sz w:val="24"/>
                <w:szCs w:val="24"/>
              </w:rPr>
              <w:t>99</w:t>
            </w:r>
          </w:p>
        </w:tc>
      </w:tr>
      <w:tr w:rsidR="004606C3" w:rsidTr="004606C3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C3" w:rsidRDefault="004606C3" w:rsidP="004606C3">
            <w:pPr>
              <w:autoSpaceDE w:val="0"/>
              <w:autoSpaceDN w:val="0"/>
              <w:adjustRightInd w:val="0"/>
              <w:jc w:val="both"/>
            </w:pPr>
            <w:r>
              <w:t>в том числе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6C3" w:rsidRDefault="004606C3" w:rsidP="004606C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4606C3" w:rsidTr="004606C3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C3" w:rsidRDefault="004606C3" w:rsidP="004606C3">
            <w:pPr>
              <w:autoSpaceDE w:val="0"/>
              <w:autoSpaceDN w:val="0"/>
              <w:adjustRightInd w:val="0"/>
              <w:jc w:val="both"/>
            </w:pPr>
            <w:r>
              <w:t>контрольные работы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C3" w:rsidRDefault="004606C3" w:rsidP="004606C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4606C3" w:rsidTr="004606C3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C3" w:rsidRPr="00A85E00" w:rsidRDefault="004606C3" w:rsidP="004606C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85E00">
              <w:rPr>
                <w:b/>
              </w:rPr>
              <w:t>-лабораторные работы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C3" w:rsidRDefault="004606C3" w:rsidP="004606C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4606C3" w:rsidTr="004606C3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C3" w:rsidRPr="00A85E00" w:rsidRDefault="004606C3" w:rsidP="004606C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85E00">
              <w:rPr>
                <w:b/>
              </w:rPr>
              <w:t>-практические занятия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C3" w:rsidRDefault="004606C3" w:rsidP="004606C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  <w:sz w:val="24"/>
                <w:szCs w:val="24"/>
              </w:rPr>
              <w:t>28 часов/</w:t>
            </w:r>
            <w:r w:rsidRPr="002C6ED8">
              <w:rPr>
                <w:b/>
                <w:sz w:val="24"/>
                <w:szCs w:val="24"/>
              </w:rPr>
              <w:t>31</w:t>
            </w:r>
            <w:r>
              <w:rPr>
                <w:b/>
                <w:sz w:val="24"/>
                <w:szCs w:val="24"/>
              </w:rPr>
              <w:t>кол-во</w:t>
            </w:r>
          </w:p>
        </w:tc>
      </w:tr>
      <w:tr w:rsidR="004606C3" w:rsidTr="004606C3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C3" w:rsidRPr="00A85E00" w:rsidRDefault="004606C3" w:rsidP="004606C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85E00">
              <w:rPr>
                <w:b/>
              </w:rPr>
              <w:t>Самостоятельная работа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C3" w:rsidRDefault="004606C3" w:rsidP="004606C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4606C3" w:rsidTr="004606C3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C3" w:rsidRPr="00A85E00" w:rsidRDefault="004606C3" w:rsidP="004606C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85E00">
              <w:rPr>
                <w:b/>
              </w:rPr>
              <w:t>Консультации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C3" w:rsidRDefault="004606C3" w:rsidP="004606C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4606C3" w:rsidTr="004606C3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C3" w:rsidRPr="00A85E00" w:rsidRDefault="004606C3" w:rsidP="004606C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85E00">
              <w:rPr>
                <w:rFonts w:eastAsia="Arial"/>
                <w:b/>
                <w:bCs/>
                <w:iCs/>
              </w:rPr>
              <w:t>Промежуточная аттестация в форме экзамена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C3" w:rsidRDefault="004606C3" w:rsidP="004606C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</w:tr>
    </w:tbl>
    <w:p w:rsidR="00CA1CD1" w:rsidRDefault="00CA1CD1" w:rsidP="00460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85660F" w:rsidRDefault="0085660F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0268DA" w:rsidRDefault="000268DA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0268DA" w:rsidRDefault="000268DA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0268DA" w:rsidRDefault="000268DA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0268DA" w:rsidRDefault="000268DA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0268DA" w:rsidRDefault="000268DA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49F0" w:rsidRDefault="009249F0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8F4786" w:rsidRDefault="008F4786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Default="000268DA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3</w:t>
      </w:r>
      <w:r w:rsidR="007C396D">
        <w:rPr>
          <w:b/>
        </w:rPr>
        <w:t xml:space="preserve">. </w:t>
      </w:r>
      <w:r w:rsidR="00A17A03">
        <w:rPr>
          <w:b/>
        </w:rPr>
        <w:t>ТЕМАТИЧЕСКИЙ ПЛАН</w:t>
      </w:r>
    </w:p>
    <w:p w:rsidR="007C396D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49"/>
        <w:gridCol w:w="992"/>
        <w:gridCol w:w="1417"/>
        <w:gridCol w:w="1280"/>
        <w:gridCol w:w="1677"/>
        <w:gridCol w:w="18"/>
        <w:gridCol w:w="6"/>
      </w:tblGrid>
      <w:tr w:rsidR="004F3913" w:rsidRPr="005C3B4B" w:rsidTr="004F3913">
        <w:tc>
          <w:tcPr>
            <w:tcW w:w="3649" w:type="dxa"/>
            <w:vMerge w:val="restart"/>
          </w:tcPr>
          <w:p w:rsidR="004F3913" w:rsidRPr="005C3B4B" w:rsidRDefault="004F3913" w:rsidP="004F3913">
            <w:pPr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 xml:space="preserve">Наименование </w:t>
            </w:r>
            <w:r>
              <w:rPr>
                <w:b/>
                <w:sz w:val="20"/>
                <w:szCs w:val="20"/>
              </w:rPr>
              <w:t>частей, разделов</w:t>
            </w:r>
          </w:p>
        </w:tc>
        <w:tc>
          <w:tcPr>
            <w:tcW w:w="3689" w:type="dxa"/>
            <w:gridSpan w:val="3"/>
          </w:tcPr>
          <w:p w:rsidR="004F3913" w:rsidRPr="005C3B4B" w:rsidRDefault="004F3913" w:rsidP="004F3913">
            <w:pPr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>Обязательная аудиторная учебная нагрузка обучающихся</w:t>
            </w:r>
          </w:p>
        </w:tc>
        <w:tc>
          <w:tcPr>
            <w:tcW w:w="1701" w:type="dxa"/>
            <w:gridSpan w:val="3"/>
            <w:vMerge w:val="restart"/>
          </w:tcPr>
          <w:p w:rsidR="004F3913" w:rsidRPr="005C3B4B" w:rsidRDefault="004F3913" w:rsidP="004F3913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индивидуальных проектов</w:t>
            </w:r>
          </w:p>
        </w:tc>
      </w:tr>
      <w:tr w:rsidR="004F3913" w:rsidRPr="005C3B4B" w:rsidTr="004F3913">
        <w:trPr>
          <w:trHeight w:val="243"/>
        </w:trPr>
        <w:tc>
          <w:tcPr>
            <w:tcW w:w="3649" w:type="dxa"/>
            <w:vMerge/>
          </w:tcPr>
          <w:p w:rsidR="004F3913" w:rsidRPr="005C3B4B" w:rsidRDefault="004F3913" w:rsidP="004F391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4F3913" w:rsidRPr="005C3B4B" w:rsidRDefault="004F3913" w:rsidP="004F3913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>Всего часов</w:t>
            </w:r>
            <w:r>
              <w:rPr>
                <w:b/>
                <w:sz w:val="20"/>
                <w:szCs w:val="20"/>
              </w:rPr>
              <w:t xml:space="preserve"> *</w:t>
            </w:r>
          </w:p>
        </w:tc>
        <w:tc>
          <w:tcPr>
            <w:tcW w:w="2697" w:type="dxa"/>
            <w:gridSpan w:val="2"/>
          </w:tcPr>
          <w:p w:rsidR="004F3913" w:rsidRPr="00571AA5" w:rsidRDefault="004F3913" w:rsidP="004F3913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В т</w:t>
            </w:r>
            <w:r>
              <w:rPr>
                <w:sz w:val="20"/>
                <w:szCs w:val="20"/>
              </w:rPr>
              <w:t xml:space="preserve">ом </w:t>
            </w:r>
            <w:r w:rsidRPr="00523202"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исле</w:t>
            </w:r>
            <w:r w:rsidRPr="005232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gridSpan w:val="3"/>
            <w:vMerge/>
          </w:tcPr>
          <w:p w:rsidR="004F3913" w:rsidRPr="005C3B4B" w:rsidRDefault="004F3913" w:rsidP="004F391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F3913" w:rsidRPr="005C3B4B" w:rsidTr="004F3913">
        <w:trPr>
          <w:trHeight w:val="1122"/>
        </w:trPr>
        <w:tc>
          <w:tcPr>
            <w:tcW w:w="3649" w:type="dxa"/>
            <w:vMerge/>
          </w:tcPr>
          <w:p w:rsidR="004F3913" w:rsidRPr="005C3B4B" w:rsidRDefault="004F3913" w:rsidP="004F391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F3913" w:rsidRPr="005C3B4B" w:rsidRDefault="004F3913" w:rsidP="004F3913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4F3913" w:rsidRPr="00523202" w:rsidRDefault="004F3913" w:rsidP="00CE3E1F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 xml:space="preserve">практические </w:t>
            </w:r>
            <w:r w:rsidR="00CE3E1F">
              <w:rPr>
                <w:sz w:val="20"/>
                <w:szCs w:val="20"/>
              </w:rPr>
              <w:t>работы</w:t>
            </w:r>
            <w:r w:rsidRPr="00523202">
              <w:rPr>
                <w:sz w:val="20"/>
                <w:szCs w:val="20"/>
              </w:rPr>
              <w:t>, лабораторные работы (</w:t>
            </w:r>
            <w:r w:rsidR="00E834DB">
              <w:rPr>
                <w:sz w:val="20"/>
                <w:szCs w:val="20"/>
              </w:rPr>
              <w:t>шт/час</w:t>
            </w:r>
            <w:r w:rsidRPr="00523202">
              <w:rPr>
                <w:sz w:val="20"/>
                <w:szCs w:val="20"/>
              </w:rPr>
              <w:t>)</w:t>
            </w:r>
          </w:p>
        </w:tc>
        <w:tc>
          <w:tcPr>
            <w:tcW w:w="1280" w:type="dxa"/>
          </w:tcPr>
          <w:p w:rsidR="004F3913" w:rsidRPr="00571AA5" w:rsidRDefault="004F3913" w:rsidP="004F3913">
            <w:pPr>
              <w:ind w:firstLine="34"/>
              <w:jc w:val="center"/>
              <w:rPr>
                <w:sz w:val="20"/>
                <w:szCs w:val="20"/>
              </w:rPr>
            </w:pPr>
            <w:r w:rsidRPr="00571AA5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701" w:type="dxa"/>
            <w:gridSpan w:val="3"/>
            <w:vMerge/>
          </w:tcPr>
          <w:p w:rsidR="004F3913" w:rsidRPr="005C3B4B" w:rsidRDefault="004F3913" w:rsidP="004F391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523202" w:rsidRDefault="004F3913" w:rsidP="004F3913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F3913" w:rsidRPr="00523202" w:rsidRDefault="004F3913" w:rsidP="004F3913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4F3913" w:rsidRPr="00523202" w:rsidRDefault="004F3913" w:rsidP="004F3913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3</w:t>
            </w:r>
          </w:p>
        </w:tc>
        <w:tc>
          <w:tcPr>
            <w:tcW w:w="1280" w:type="dxa"/>
          </w:tcPr>
          <w:p w:rsidR="004F3913" w:rsidRPr="00523202" w:rsidRDefault="004F3913" w:rsidP="004F39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  <w:gridSpan w:val="3"/>
          </w:tcPr>
          <w:p w:rsidR="004F3913" w:rsidRPr="00523202" w:rsidRDefault="004F3913" w:rsidP="004F39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51607">
              <w:rPr>
                <w:rFonts w:eastAsiaTheme="minorHAnsi"/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4F3913" w:rsidRPr="009E5D96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9E5D96"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417" w:type="dxa"/>
          </w:tcPr>
          <w:p w:rsidR="004F3913" w:rsidRPr="005C3B4B" w:rsidRDefault="004F3913" w:rsidP="004F3913">
            <w:pPr>
              <w:jc w:val="center"/>
            </w:pPr>
          </w:p>
        </w:tc>
        <w:tc>
          <w:tcPr>
            <w:tcW w:w="1280" w:type="dxa"/>
          </w:tcPr>
          <w:p w:rsidR="004F3913" w:rsidRPr="00F42131" w:rsidRDefault="004F3913" w:rsidP="004F3913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  <w:rPr>
                <w:b/>
              </w:rPr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t>1</w:t>
            </w:r>
            <w:r w:rsidRPr="00F51607">
              <w:rPr>
                <w:b/>
                <w:bCs/>
              </w:rPr>
              <w:t xml:space="preserve">. Общая и неорганическая химия </w:t>
            </w:r>
          </w:p>
        </w:tc>
        <w:tc>
          <w:tcPr>
            <w:tcW w:w="992" w:type="dxa"/>
          </w:tcPr>
          <w:p w:rsidR="004F3913" w:rsidRDefault="00E834DB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63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280" w:type="dxa"/>
          </w:tcPr>
          <w:p w:rsidR="004F3913" w:rsidRDefault="004F3913" w:rsidP="004F3913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4F3913" w:rsidRDefault="004F3913" w:rsidP="004F3913">
            <w:pPr>
              <w:jc w:val="center"/>
              <w:rPr>
                <w:b/>
              </w:rPr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 xml:space="preserve">.1. Химия — наука о веществах </w:t>
            </w:r>
          </w:p>
        </w:tc>
        <w:tc>
          <w:tcPr>
            <w:tcW w:w="992" w:type="dxa"/>
          </w:tcPr>
          <w:p w:rsidR="004F3913" w:rsidRPr="00EF6DA9" w:rsidRDefault="00E834DB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  <w:r>
              <w:t>2</w:t>
            </w:r>
            <w:r w:rsidR="00E834DB">
              <w:t>/2</w:t>
            </w:r>
          </w:p>
        </w:tc>
        <w:tc>
          <w:tcPr>
            <w:tcW w:w="1280" w:type="dxa"/>
          </w:tcPr>
          <w:p w:rsidR="004F3913" w:rsidRDefault="004F3913" w:rsidP="004F3913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 xml:space="preserve">.2. Строение атома </w:t>
            </w:r>
          </w:p>
        </w:tc>
        <w:tc>
          <w:tcPr>
            <w:tcW w:w="992" w:type="dxa"/>
          </w:tcPr>
          <w:p w:rsidR="004F3913" w:rsidRPr="00EF6DA9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</w:p>
        </w:tc>
        <w:tc>
          <w:tcPr>
            <w:tcW w:w="1280" w:type="dxa"/>
          </w:tcPr>
          <w:p w:rsidR="004F3913" w:rsidRDefault="004F3913" w:rsidP="004F3913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>.3. Периодический закон и Периодическая система химических элементов Д. И. Менделеева</w:t>
            </w:r>
          </w:p>
        </w:tc>
        <w:tc>
          <w:tcPr>
            <w:tcW w:w="992" w:type="dxa"/>
          </w:tcPr>
          <w:p w:rsidR="004F3913" w:rsidRPr="00EF6DA9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 xml:space="preserve">.4. Строение вещества </w:t>
            </w:r>
          </w:p>
        </w:tc>
        <w:tc>
          <w:tcPr>
            <w:tcW w:w="992" w:type="dxa"/>
          </w:tcPr>
          <w:p w:rsidR="004F3913" w:rsidRPr="00EF6DA9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 xml:space="preserve">.5. Полимеры </w:t>
            </w:r>
          </w:p>
        </w:tc>
        <w:tc>
          <w:tcPr>
            <w:tcW w:w="992" w:type="dxa"/>
          </w:tcPr>
          <w:p w:rsidR="004F3913" w:rsidRPr="00EF6DA9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 xml:space="preserve">.6. Дисперсные системы </w:t>
            </w:r>
          </w:p>
        </w:tc>
        <w:tc>
          <w:tcPr>
            <w:tcW w:w="992" w:type="dxa"/>
          </w:tcPr>
          <w:p w:rsidR="004F3913" w:rsidRPr="00EF6DA9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 xml:space="preserve">.7. Химические реакции </w:t>
            </w:r>
          </w:p>
        </w:tc>
        <w:tc>
          <w:tcPr>
            <w:tcW w:w="992" w:type="dxa"/>
          </w:tcPr>
          <w:p w:rsidR="004F3913" w:rsidRPr="00EF6DA9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 xml:space="preserve">.8. Растворы </w:t>
            </w:r>
          </w:p>
        </w:tc>
        <w:tc>
          <w:tcPr>
            <w:tcW w:w="992" w:type="dxa"/>
          </w:tcPr>
          <w:p w:rsidR="004F3913" w:rsidRPr="00EF6DA9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  <w:r w:rsidRPr="00344875">
              <w:t>1</w:t>
            </w:r>
            <w:r w:rsidR="00E834DB">
              <w:t>/1</w:t>
            </w: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>.9. Окислительно-восстановительные реакции. Электрохимические процессы</w:t>
            </w:r>
          </w:p>
        </w:tc>
        <w:tc>
          <w:tcPr>
            <w:tcW w:w="992" w:type="dxa"/>
          </w:tcPr>
          <w:p w:rsidR="004F3913" w:rsidRPr="00EF6DA9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>.10. Классификация веществ. Простые вещества</w:t>
            </w:r>
          </w:p>
        </w:tc>
        <w:tc>
          <w:tcPr>
            <w:tcW w:w="992" w:type="dxa"/>
          </w:tcPr>
          <w:p w:rsidR="004F3913" w:rsidRPr="00EF6DA9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>.11. Основные классы неорганических и органических соединений</w:t>
            </w:r>
          </w:p>
        </w:tc>
        <w:tc>
          <w:tcPr>
            <w:tcW w:w="992" w:type="dxa"/>
          </w:tcPr>
          <w:p w:rsidR="004F3913" w:rsidRPr="00EF6DA9" w:rsidRDefault="00E834DB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  <w:r>
              <w:t>2</w:t>
            </w:r>
            <w:r w:rsidR="00E834DB">
              <w:t>/2</w:t>
            </w: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 xml:space="preserve">.12. Химия элементов </w:t>
            </w:r>
          </w:p>
        </w:tc>
        <w:tc>
          <w:tcPr>
            <w:tcW w:w="992" w:type="dxa"/>
          </w:tcPr>
          <w:p w:rsidR="004F3913" w:rsidRPr="00EF6DA9" w:rsidRDefault="00E834DB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  <w:r w:rsidRPr="00344875">
              <w:t>2</w:t>
            </w:r>
            <w:r w:rsidR="00E834DB">
              <w:t>/2</w:t>
            </w: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 xml:space="preserve">.13. Химия в жизни общества </w:t>
            </w:r>
          </w:p>
        </w:tc>
        <w:tc>
          <w:tcPr>
            <w:tcW w:w="992" w:type="dxa"/>
          </w:tcPr>
          <w:p w:rsidR="004F3913" w:rsidRPr="00EF6DA9" w:rsidRDefault="00E834DB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  <w:r w:rsidRPr="00344875">
              <w:t>2</w:t>
            </w:r>
            <w:r w:rsidR="00E834DB">
              <w:t>/2</w:t>
            </w: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b/>
                <w:bCs/>
              </w:rPr>
              <w:t>2</w:t>
            </w:r>
            <w:r w:rsidRPr="00F51607">
              <w:rPr>
                <w:b/>
                <w:bCs/>
              </w:rPr>
              <w:t xml:space="preserve">. Органическая химия </w:t>
            </w:r>
          </w:p>
        </w:tc>
        <w:tc>
          <w:tcPr>
            <w:tcW w:w="992" w:type="dxa"/>
          </w:tcPr>
          <w:p w:rsidR="004F3913" w:rsidRPr="009A76B9" w:rsidRDefault="00E834DB" w:rsidP="00E834D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63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280" w:type="dxa"/>
          </w:tcPr>
          <w:p w:rsidR="004F3913" w:rsidRPr="00F42131" w:rsidRDefault="004F3913" w:rsidP="004F3913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  <w:rPr>
                <w:b/>
              </w:rPr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2</w:t>
            </w:r>
            <w:r w:rsidRPr="00F51607">
              <w:t>.1. Предмет органической химии. Теория</w:t>
            </w:r>
          </w:p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 w:rsidRPr="00F51607">
              <w:t>строения органических соединений</w:t>
            </w:r>
          </w:p>
        </w:tc>
        <w:tc>
          <w:tcPr>
            <w:tcW w:w="992" w:type="dxa"/>
          </w:tcPr>
          <w:p w:rsidR="004F3913" w:rsidRPr="00282C34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7" w:type="dxa"/>
          </w:tcPr>
          <w:p w:rsidR="004F3913" w:rsidRPr="00EE2F90" w:rsidRDefault="004F3913" w:rsidP="004F3913">
            <w:pPr>
              <w:jc w:val="center"/>
            </w:pPr>
            <w:r>
              <w:t>2</w:t>
            </w:r>
            <w:r w:rsidR="00E834DB">
              <w:t>/1</w:t>
            </w:r>
          </w:p>
        </w:tc>
        <w:tc>
          <w:tcPr>
            <w:tcW w:w="1280" w:type="dxa"/>
          </w:tcPr>
          <w:p w:rsidR="004F3913" w:rsidRDefault="004F3913" w:rsidP="004F3913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4F3913" w:rsidRPr="00AA1590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2</w:t>
            </w:r>
            <w:r w:rsidRPr="00F51607">
              <w:t xml:space="preserve">.2. Предельные углеводороды </w:t>
            </w:r>
          </w:p>
        </w:tc>
        <w:tc>
          <w:tcPr>
            <w:tcW w:w="992" w:type="dxa"/>
          </w:tcPr>
          <w:p w:rsidR="004F3913" w:rsidRPr="00282C34" w:rsidRDefault="00E834DB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7" w:type="dxa"/>
          </w:tcPr>
          <w:p w:rsidR="004F3913" w:rsidRPr="00EE2F90" w:rsidRDefault="004F3913" w:rsidP="004F3913">
            <w:pPr>
              <w:jc w:val="center"/>
            </w:pPr>
            <w:r>
              <w:t>1</w:t>
            </w:r>
            <w:r w:rsidR="00E834DB">
              <w:t>/1</w:t>
            </w:r>
          </w:p>
        </w:tc>
        <w:tc>
          <w:tcPr>
            <w:tcW w:w="1280" w:type="dxa"/>
          </w:tcPr>
          <w:p w:rsidR="004F3913" w:rsidRPr="00F42131" w:rsidRDefault="004F3913" w:rsidP="004F3913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4F3913" w:rsidRPr="00AA1590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t>2</w:t>
            </w:r>
            <w:r w:rsidRPr="00F51607">
              <w:t xml:space="preserve">.3. Этиленовые и диеновые углеводороды </w:t>
            </w:r>
          </w:p>
        </w:tc>
        <w:tc>
          <w:tcPr>
            <w:tcW w:w="992" w:type="dxa"/>
          </w:tcPr>
          <w:p w:rsidR="004F3913" w:rsidRPr="00282C34" w:rsidRDefault="00E834DB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417" w:type="dxa"/>
          </w:tcPr>
          <w:p w:rsidR="004F3913" w:rsidRPr="00EE2F90" w:rsidRDefault="004F3913" w:rsidP="004F3913">
            <w:pPr>
              <w:jc w:val="center"/>
            </w:pPr>
            <w:r>
              <w:t>3</w:t>
            </w:r>
            <w:r w:rsidR="00E834DB">
              <w:t>/2</w:t>
            </w:r>
          </w:p>
        </w:tc>
        <w:tc>
          <w:tcPr>
            <w:tcW w:w="1280" w:type="dxa"/>
          </w:tcPr>
          <w:p w:rsidR="004F3913" w:rsidRPr="00F42131" w:rsidRDefault="004F3913" w:rsidP="004F3913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4F3913" w:rsidRPr="00AA1590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2</w:t>
            </w:r>
            <w:r w:rsidRPr="00F51607">
              <w:t xml:space="preserve">.4. Ацетиленовые углеводороды </w:t>
            </w:r>
          </w:p>
        </w:tc>
        <w:tc>
          <w:tcPr>
            <w:tcW w:w="992" w:type="dxa"/>
          </w:tcPr>
          <w:p w:rsidR="004F3913" w:rsidRPr="00282C34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417" w:type="dxa"/>
          </w:tcPr>
          <w:p w:rsidR="004F3913" w:rsidRPr="00EE2F90" w:rsidRDefault="004F3913" w:rsidP="004F3913">
            <w:pPr>
              <w:jc w:val="center"/>
            </w:pPr>
          </w:p>
        </w:tc>
        <w:tc>
          <w:tcPr>
            <w:tcW w:w="1280" w:type="dxa"/>
          </w:tcPr>
          <w:p w:rsidR="004F3913" w:rsidRPr="00F42131" w:rsidRDefault="004F3913" w:rsidP="004F3913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4F3913" w:rsidRPr="00AA1590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2</w:t>
            </w:r>
            <w:r w:rsidRPr="00F51607">
              <w:t xml:space="preserve">.5. Ароматические углеводороды </w:t>
            </w:r>
          </w:p>
        </w:tc>
        <w:tc>
          <w:tcPr>
            <w:tcW w:w="992" w:type="dxa"/>
          </w:tcPr>
          <w:p w:rsidR="004F3913" w:rsidRPr="00282C34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417" w:type="dxa"/>
          </w:tcPr>
          <w:p w:rsidR="004F3913" w:rsidRPr="00EE2F90" w:rsidRDefault="004F3913" w:rsidP="004F3913">
            <w:pPr>
              <w:jc w:val="center"/>
            </w:pPr>
          </w:p>
        </w:tc>
        <w:tc>
          <w:tcPr>
            <w:tcW w:w="1280" w:type="dxa"/>
          </w:tcPr>
          <w:p w:rsidR="004F3913" w:rsidRDefault="004F3913" w:rsidP="004F3913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4F3913" w:rsidRPr="00AA1590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t>2</w:t>
            </w:r>
            <w:r w:rsidRPr="00F51607">
              <w:t xml:space="preserve">.6. Природные источники углеводородов </w:t>
            </w:r>
          </w:p>
        </w:tc>
        <w:tc>
          <w:tcPr>
            <w:tcW w:w="992" w:type="dxa"/>
          </w:tcPr>
          <w:p w:rsidR="004F3913" w:rsidRPr="00282C34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417" w:type="dxa"/>
          </w:tcPr>
          <w:p w:rsidR="004F3913" w:rsidRPr="00EE2F90" w:rsidRDefault="004F3913" w:rsidP="004F3913">
            <w:pPr>
              <w:jc w:val="center"/>
            </w:pP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AA1590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lastRenderedPageBreak/>
              <w:t>2</w:t>
            </w:r>
            <w:r w:rsidRPr="00F51607">
              <w:t xml:space="preserve">.7. Гидроксильные соединения </w:t>
            </w:r>
          </w:p>
        </w:tc>
        <w:tc>
          <w:tcPr>
            <w:tcW w:w="992" w:type="dxa"/>
          </w:tcPr>
          <w:p w:rsidR="004F3913" w:rsidRPr="00EF6DA9" w:rsidRDefault="00E834DB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  <w:r>
              <w:t>3</w:t>
            </w:r>
            <w:r w:rsidR="00E834DB">
              <w:t>/2</w:t>
            </w: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t>2</w:t>
            </w:r>
            <w:r w:rsidRPr="00F51607">
              <w:t xml:space="preserve">.8. Альдегиды и кетоны </w:t>
            </w:r>
          </w:p>
        </w:tc>
        <w:tc>
          <w:tcPr>
            <w:tcW w:w="992" w:type="dxa"/>
          </w:tcPr>
          <w:p w:rsidR="004F3913" w:rsidRPr="00EF6DA9" w:rsidRDefault="00E834DB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  <w:r>
              <w:t>2</w:t>
            </w:r>
            <w:r w:rsidR="00E834DB">
              <w:t>/2</w:t>
            </w: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2</w:t>
            </w:r>
            <w:r w:rsidRPr="00F51607">
              <w:t xml:space="preserve">.9. Карбоновые кислоты и их производные </w:t>
            </w:r>
          </w:p>
        </w:tc>
        <w:tc>
          <w:tcPr>
            <w:tcW w:w="992" w:type="dxa"/>
          </w:tcPr>
          <w:p w:rsidR="004F3913" w:rsidRPr="00EF6DA9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  <w:r>
              <w:t>2</w:t>
            </w:r>
            <w:r w:rsidR="00E834DB">
              <w:t>/2</w:t>
            </w: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t>2</w:t>
            </w:r>
            <w:r w:rsidRPr="00F51607">
              <w:t xml:space="preserve">.10. Углеводы </w:t>
            </w:r>
          </w:p>
        </w:tc>
        <w:tc>
          <w:tcPr>
            <w:tcW w:w="992" w:type="dxa"/>
          </w:tcPr>
          <w:p w:rsidR="004F3913" w:rsidRPr="00EF6DA9" w:rsidRDefault="00E834DB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  <w:r>
              <w:t>3</w:t>
            </w:r>
            <w:r w:rsidR="00E834DB">
              <w:t>/3</w:t>
            </w: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2</w:t>
            </w:r>
            <w:r w:rsidRPr="00F51607">
              <w:t xml:space="preserve">.11. Амины, аминокислоты, белки </w:t>
            </w:r>
          </w:p>
        </w:tc>
        <w:tc>
          <w:tcPr>
            <w:tcW w:w="992" w:type="dxa"/>
          </w:tcPr>
          <w:p w:rsidR="004F3913" w:rsidRPr="00EF6DA9" w:rsidRDefault="00E834DB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  <w:r>
              <w:t>3</w:t>
            </w:r>
            <w:r w:rsidR="00E834DB">
              <w:t>/3</w:t>
            </w: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2</w:t>
            </w:r>
            <w:r w:rsidRPr="00F51607">
              <w:t>.12. Азотсодержащие гетероциклические</w:t>
            </w:r>
          </w:p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 w:rsidRPr="00F51607">
              <w:t>соединения. Нуклеиновые кислоты</w:t>
            </w:r>
          </w:p>
        </w:tc>
        <w:tc>
          <w:tcPr>
            <w:tcW w:w="992" w:type="dxa"/>
          </w:tcPr>
          <w:p w:rsidR="004F3913" w:rsidRPr="00EF6DA9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2</w:t>
            </w:r>
            <w:r w:rsidRPr="00F51607">
              <w:t xml:space="preserve">.13. Биологически активные соединения </w:t>
            </w:r>
          </w:p>
        </w:tc>
        <w:tc>
          <w:tcPr>
            <w:tcW w:w="992" w:type="dxa"/>
          </w:tcPr>
          <w:p w:rsidR="004F3913" w:rsidRPr="00EF6DA9" w:rsidRDefault="00E834DB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  <w:r>
              <w:t>3</w:t>
            </w:r>
            <w:r w:rsidR="00E834DB">
              <w:t>/3</w:t>
            </w:r>
          </w:p>
        </w:tc>
        <w:tc>
          <w:tcPr>
            <w:tcW w:w="1280" w:type="dxa"/>
          </w:tcPr>
          <w:p w:rsidR="004F3913" w:rsidRDefault="004F3913" w:rsidP="004F3913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51607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4F3913" w:rsidRDefault="004F3913" w:rsidP="007F42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</w:t>
            </w:r>
            <w:r w:rsidR="007F4265">
              <w:rPr>
                <w:rFonts w:eastAsiaTheme="minorHAnsi"/>
                <w:b/>
                <w:lang w:eastAsia="en-US"/>
              </w:rPr>
              <w:t>27</w:t>
            </w:r>
          </w:p>
        </w:tc>
        <w:tc>
          <w:tcPr>
            <w:tcW w:w="1417" w:type="dxa"/>
          </w:tcPr>
          <w:p w:rsidR="004F3913" w:rsidRPr="00AA1590" w:rsidRDefault="004F3913" w:rsidP="004F3913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  <w:r w:rsidR="007F4265">
              <w:rPr>
                <w:b/>
              </w:rPr>
              <w:t>/28</w:t>
            </w:r>
          </w:p>
        </w:tc>
        <w:tc>
          <w:tcPr>
            <w:tcW w:w="1280" w:type="dxa"/>
          </w:tcPr>
          <w:p w:rsidR="004F3913" w:rsidRDefault="004F3913" w:rsidP="004F3913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4F3913" w:rsidRDefault="00CE3E1F" w:rsidP="004F391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4F3913" w:rsidRPr="005C3B4B" w:rsidTr="00CE3E1F">
        <w:trPr>
          <w:gridAfter w:val="1"/>
          <w:wAfter w:w="6" w:type="dxa"/>
        </w:trPr>
        <w:tc>
          <w:tcPr>
            <w:tcW w:w="9033" w:type="dxa"/>
            <w:gridSpan w:val="6"/>
          </w:tcPr>
          <w:p w:rsidR="004F3913" w:rsidRPr="005C3B4B" w:rsidRDefault="004F3913" w:rsidP="0085660F">
            <w:r>
              <w:t>Промежуточная аттестация в форме экзамена</w:t>
            </w:r>
          </w:p>
        </w:tc>
      </w:tr>
      <w:tr w:rsidR="004F3913" w:rsidTr="004F391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4"/>
          <w:gridAfter w:val="2"/>
          <w:wBefore w:w="7338" w:type="dxa"/>
          <w:wAfter w:w="24" w:type="dxa"/>
          <w:trHeight w:val="100"/>
        </w:trPr>
        <w:tc>
          <w:tcPr>
            <w:tcW w:w="1677" w:type="dxa"/>
            <w:tcBorders>
              <w:top w:val="single" w:sz="4" w:space="0" w:color="auto"/>
            </w:tcBorders>
          </w:tcPr>
          <w:p w:rsidR="004F3913" w:rsidRDefault="004F3913" w:rsidP="004F39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/>
              </w:rPr>
            </w:pPr>
          </w:p>
        </w:tc>
      </w:tr>
    </w:tbl>
    <w:p w:rsidR="00A17A03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Default="007C396D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Default="007C396D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Default="007C396D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A5962" w:rsidRDefault="009A5962" w:rsidP="00AA1590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8E7946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Sect="00A75023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Default="000268DA" w:rsidP="0069722F">
      <w:pPr>
        <w:jc w:val="center"/>
        <w:rPr>
          <w:b/>
          <w:bCs/>
        </w:rPr>
      </w:pPr>
      <w:r>
        <w:rPr>
          <w:b/>
          <w:bCs/>
        </w:rPr>
        <w:lastRenderedPageBreak/>
        <w:t>4</w:t>
      </w:r>
      <w:r w:rsidR="0063114B">
        <w:rPr>
          <w:b/>
          <w:bCs/>
        </w:rPr>
        <w:t xml:space="preserve">. </w:t>
      </w:r>
      <w:r w:rsidR="00AA1590" w:rsidRPr="0022107E">
        <w:rPr>
          <w:b/>
          <w:bCs/>
        </w:rPr>
        <w:t>СОДЕРЖАНИЕ УЧЕБНО</w:t>
      </w:r>
      <w:r w:rsidR="007F4265">
        <w:rPr>
          <w:b/>
          <w:bCs/>
        </w:rPr>
        <w:t>ГО</w:t>
      </w:r>
      <w:r w:rsidR="00AA1590" w:rsidRPr="0022107E">
        <w:rPr>
          <w:b/>
          <w:bCs/>
        </w:rPr>
        <w:t xml:space="preserve"> </w:t>
      </w:r>
      <w:r w:rsidR="007F4265">
        <w:rPr>
          <w:b/>
          <w:bCs/>
        </w:rPr>
        <w:t>ПРЕДМЕТА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74"/>
        <w:gridCol w:w="10235"/>
        <w:gridCol w:w="1241"/>
      </w:tblGrid>
      <w:tr w:rsidR="00F30E8F" w:rsidRPr="00F51607" w:rsidTr="00301617">
        <w:trPr>
          <w:trHeight w:val="650"/>
        </w:trPr>
        <w:tc>
          <w:tcPr>
            <w:tcW w:w="3374" w:type="dxa"/>
          </w:tcPr>
          <w:p w:rsidR="00F30E8F" w:rsidRPr="00F51607" w:rsidRDefault="00F30E8F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5160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35" w:type="dxa"/>
          </w:tcPr>
          <w:p w:rsidR="00F30E8F" w:rsidRPr="00F51607" w:rsidRDefault="00A11B06" w:rsidP="00A11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D3793">
              <w:rPr>
                <w:b/>
                <w:bCs/>
              </w:rPr>
              <w:t xml:space="preserve">Содержание учебного материала, лабораторные и </w:t>
            </w:r>
            <w:r>
              <w:rPr>
                <w:b/>
                <w:bCs/>
              </w:rPr>
              <w:t>практические работы</w:t>
            </w:r>
            <w:r w:rsidRPr="006D3793">
              <w:rPr>
                <w:b/>
                <w:bCs/>
              </w:rPr>
              <w:t>, самостоятельная работа обучающихся, индивидуальный проект</w:t>
            </w:r>
          </w:p>
        </w:tc>
        <w:tc>
          <w:tcPr>
            <w:tcW w:w="1241" w:type="dxa"/>
          </w:tcPr>
          <w:p w:rsidR="00F30E8F" w:rsidRPr="00F51607" w:rsidRDefault="00F30E8F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51607">
              <w:rPr>
                <w:b/>
                <w:bCs/>
              </w:rPr>
              <w:t>Объем часов</w:t>
            </w:r>
          </w:p>
        </w:tc>
      </w:tr>
      <w:tr w:rsidR="00F30E8F" w:rsidRPr="00B72E13" w:rsidTr="00301617">
        <w:trPr>
          <w:trHeight w:val="383"/>
        </w:trPr>
        <w:tc>
          <w:tcPr>
            <w:tcW w:w="3374" w:type="dxa"/>
          </w:tcPr>
          <w:p w:rsidR="00F30E8F" w:rsidRPr="00B72E13" w:rsidRDefault="00F30E8F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72E13">
              <w:rPr>
                <w:bCs/>
              </w:rPr>
              <w:t>1</w:t>
            </w:r>
          </w:p>
        </w:tc>
        <w:tc>
          <w:tcPr>
            <w:tcW w:w="10235" w:type="dxa"/>
          </w:tcPr>
          <w:p w:rsidR="00F30E8F" w:rsidRPr="00B72E13" w:rsidRDefault="00F30E8F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72E13">
              <w:rPr>
                <w:bCs/>
              </w:rPr>
              <w:t>2</w:t>
            </w:r>
          </w:p>
        </w:tc>
        <w:tc>
          <w:tcPr>
            <w:tcW w:w="1241" w:type="dxa"/>
          </w:tcPr>
          <w:p w:rsidR="00F30E8F" w:rsidRPr="00B72E13" w:rsidRDefault="00F30E8F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72E13">
              <w:rPr>
                <w:bCs/>
              </w:rPr>
              <w:t>3</w:t>
            </w:r>
          </w:p>
        </w:tc>
      </w:tr>
      <w:tr w:rsidR="00F30E8F" w:rsidRPr="00F51607" w:rsidTr="00301617">
        <w:trPr>
          <w:trHeight w:val="336"/>
        </w:trPr>
        <w:tc>
          <w:tcPr>
            <w:tcW w:w="3374" w:type="dxa"/>
          </w:tcPr>
          <w:p w:rsidR="00F30E8F" w:rsidRPr="00F51607" w:rsidRDefault="00F30E8F" w:rsidP="00F30E8F">
            <w:pPr>
              <w:rPr>
                <w:b/>
              </w:rPr>
            </w:pPr>
            <w:r w:rsidRPr="00F51607">
              <w:rPr>
                <w:rFonts w:eastAsiaTheme="minorHAnsi"/>
                <w:b/>
                <w:lang w:eastAsia="en-US"/>
              </w:rPr>
              <w:t>Введение</w:t>
            </w:r>
          </w:p>
        </w:tc>
        <w:tc>
          <w:tcPr>
            <w:tcW w:w="10235" w:type="dxa"/>
          </w:tcPr>
          <w:p w:rsidR="00B72E13" w:rsidRDefault="00B72E13" w:rsidP="00F30E8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F51607">
              <w:rPr>
                <w:rFonts w:eastAsiaTheme="minorHAnsi"/>
                <w:lang w:eastAsia="en-US"/>
              </w:rPr>
              <w:t xml:space="preserve"> </w:t>
            </w:r>
          </w:p>
          <w:p w:rsidR="00F30E8F" w:rsidRDefault="00F30E8F" w:rsidP="00B72E1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51607">
              <w:rPr>
                <w:rFonts w:eastAsiaTheme="minorHAnsi"/>
                <w:lang w:eastAsia="en-US"/>
              </w:rPr>
              <w:t>Научные методы познания веществ и химических явлений. Роль эксперимента</w:t>
            </w:r>
            <w:r w:rsidR="00B72E13"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>и теории в химии. Значение химии при освоении профессий СПО и специальностей</w:t>
            </w:r>
            <w:r w:rsidR="00B72E13"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>СПО естественно-научного профиля профессионального образования.</w:t>
            </w:r>
          </w:p>
          <w:p w:rsidR="00B72E13" w:rsidRPr="00B72E13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u w:val="single"/>
              </w:rPr>
            </w:pPr>
            <w:r w:rsidRPr="00B72E13">
              <w:rPr>
                <w:b/>
                <w:bCs/>
                <w:u w:val="single"/>
              </w:rPr>
              <w:t>Виды учебной деятельности:</w:t>
            </w:r>
          </w:p>
          <w:p w:rsidR="00151F4E" w:rsidRPr="00282C34" w:rsidRDefault="00151F4E" w:rsidP="00151F4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82C34">
              <w:rPr>
                <w:rFonts w:eastAsiaTheme="minorEastAsia"/>
              </w:rPr>
              <w:t xml:space="preserve">Определение роли </w:t>
            </w:r>
            <w:r>
              <w:rPr>
                <w:rFonts w:eastAsiaTheme="minorEastAsia"/>
              </w:rPr>
              <w:t>химии</w:t>
            </w:r>
            <w:r w:rsidRPr="00282C34">
              <w:rPr>
                <w:rFonts w:eastAsiaTheme="minorEastAsia"/>
              </w:rPr>
              <w:t xml:space="preserve"> в формировании современной естественно-научной картины</w:t>
            </w:r>
            <w:r>
              <w:rPr>
                <w:rFonts w:eastAsiaTheme="minorEastAsia"/>
              </w:rPr>
              <w:t xml:space="preserve"> </w:t>
            </w:r>
            <w:r w:rsidRPr="00282C34">
              <w:rPr>
                <w:rFonts w:eastAsiaTheme="minorEastAsia"/>
              </w:rPr>
              <w:t>мира и практической деятельности людей.</w:t>
            </w:r>
          </w:p>
          <w:p w:rsidR="00B72E13" w:rsidRPr="00F51607" w:rsidRDefault="00151F4E" w:rsidP="00151F4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82C34">
              <w:rPr>
                <w:rFonts w:eastAsiaTheme="minorEastAsia"/>
              </w:rPr>
              <w:t xml:space="preserve">Обучение соблюдению правил поведения в </w:t>
            </w:r>
            <w:r>
              <w:rPr>
                <w:rFonts w:eastAsiaTheme="minorEastAsia"/>
              </w:rPr>
              <w:t>кабинете химии.</w:t>
            </w:r>
          </w:p>
        </w:tc>
        <w:tc>
          <w:tcPr>
            <w:tcW w:w="1241" w:type="dxa"/>
          </w:tcPr>
          <w:p w:rsidR="00F30E8F" w:rsidRPr="00F51607" w:rsidRDefault="00BE75F9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301617" w:rsidRPr="00F51607" w:rsidTr="00301617">
        <w:tc>
          <w:tcPr>
            <w:tcW w:w="13609" w:type="dxa"/>
            <w:gridSpan w:val="2"/>
          </w:tcPr>
          <w:p w:rsidR="00301617" w:rsidRPr="00050FAA" w:rsidRDefault="00301617" w:rsidP="00D56F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sz w:val="28"/>
                <w:szCs w:val="28"/>
              </w:rPr>
              <w:t>Раздел 1</w:t>
            </w:r>
            <w:r w:rsidRPr="00050FAA">
              <w:rPr>
                <w:b/>
                <w:sz w:val="28"/>
                <w:szCs w:val="28"/>
              </w:rPr>
              <w:t>. Общая и неорганическая химия</w:t>
            </w:r>
          </w:p>
        </w:tc>
        <w:tc>
          <w:tcPr>
            <w:tcW w:w="1241" w:type="dxa"/>
          </w:tcPr>
          <w:p w:rsidR="00301617" w:rsidRPr="00F51607" w:rsidRDefault="007F4265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340474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t>1</w:t>
            </w:r>
            <w:r w:rsidRPr="00340474">
              <w:rPr>
                <w:b/>
                <w:iCs/>
              </w:rPr>
              <w:t>.1. Химия — наука о веществах</w:t>
            </w:r>
          </w:p>
        </w:tc>
        <w:tc>
          <w:tcPr>
            <w:tcW w:w="10235" w:type="dxa"/>
          </w:tcPr>
          <w:p w:rsidR="00B72E13" w:rsidRDefault="00B72E13" w:rsidP="0030161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301617" w:rsidRPr="00050FAA" w:rsidRDefault="00301617" w:rsidP="00301617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Состав вещества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Химические элементы. Способы существования химических элементов: атомы, простые и сложные вещества. Вещества постоянного и переменного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состава. Закон постоянства состава веществ. Вещества молекулярного и немолекулярного строения. Способы отображения молекул: молекулярные и структурные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формулы; шаростержневые и масштабные пространственные (Стюарта—Бриглеба)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модели молекул.</w:t>
            </w:r>
          </w:p>
          <w:p w:rsidR="00301617" w:rsidRPr="00050FAA" w:rsidRDefault="00301617" w:rsidP="00301617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Измерение вещества</w:t>
            </w:r>
            <w:r w:rsidRPr="00050FAA">
              <w:rPr>
                <w:rFonts w:eastAsia="SchoolBookCSanPin-Regular"/>
              </w:rPr>
              <w:t>. Масса атомов и молекул. Атомная единица массы. Относительные атомная и молекулярная массы. Количество вещества и единицы его измерения: моль, ммоль, кмоль. Число Авогадро. Молярная масса.</w:t>
            </w:r>
          </w:p>
          <w:p w:rsidR="00301617" w:rsidRPr="00050FAA" w:rsidRDefault="00301617" w:rsidP="00301617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Агрегатные состояния вещества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Твердое (кристаллическое и аморфное), жидкое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газообразное агрегатные состояния вещества. Закон Авогадро и его следствия.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Молярный объем веществ в газообразном состоянии. Объединенный газовый закон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уравнение Менделеева—Клапейрона.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Смеси веществ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Различия между смесями и химическими соединениями. Массовая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объемная доли компонентов смеси.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Опыты, иллюстрирующие закон сохранения массы веществ.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Набор моделей атомов и молекул.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Некоторые вещества количеством в 1 моль.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lastRenderedPageBreak/>
              <w:t>Модель молярного объема газов.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 xml:space="preserve">Практические </w:t>
            </w:r>
            <w:r w:rsidR="0085660F">
              <w:rPr>
                <w:b/>
                <w:bCs/>
                <w:i/>
                <w:iCs/>
              </w:rPr>
              <w:t>работы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Изготовление моделей молекул некоторых органических и неорганических веществ.</w:t>
            </w:r>
          </w:p>
          <w:p w:rsidR="00301617" w:rsidRDefault="00301617" w:rsidP="00301617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Очистка веществ фильтрованием и дистилляцией. Очистка веществ перекристаллизацией.</w:t>
            </w:r>
          </w:p>
          <w:p w:rsidR="00301617" w:rsidRPr="00B72E13" w:rsidRDefault="00301617" w:rsidP="00301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u w:val="single"/>
              </w:rPr>
            </w:pPr>
            <w:r w:rsidRPr="00B72E13">
              <w:rPr>
                <w:b/>
                <w:bCs/>
                <w:u w:val="single"/>
              </w:rPr>
              <w:t>Виды учебной деятельности:</w:t>
            </w:r>
          </w:p>
          <w:p w:rsidR="00301617" w:rsidRDefault="00151F4E" w:rsidP="002F4846">
            <w:pPr>
              <w:autoSpaceDE w:val="0"/>
              <w:autoSpaceDN w:val="0"/>
              <w:adjustRightInd w:val="0"/>
              <w:jc w:val="both"/>
            </w:pPr>
            <w:r w:rsidRPr="00F51607">
              <w:t>Умение давать определение и оперировать следующими химическими понятиями: вещество, химический элемент, атом, молекула, относительные атомная и молекулярная массы, ион, аллотропия, изотопы, химическая связь, электроотрицательность, валентность, степень окисления, моль, молярная масса, молярный объем газообразных веществ, вещества молекулярного и немолекулярного строения, растворы, электролит и неэлектролит,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</w:t>
            </w:r>
          </w:p>
          <w:p w:rsidR="002F4846" w:rsidRPr="00F51607" w:rsidRDefault="002F4846" w:rsidP="002F4846">
            <w:pPr>
              <w:autoSpaceDE w:val="0"/>
              <w:autoSpaceDN w:val="0"/>
              <w:adjustRightInd w:val="0"/>
              <w:jc w:val="both"/>
            </w:pPr>
            <w:r w:rsidRPr="00F51607">
              <w:t>Формулирование законов сохранения массы веществ и постоянства состава веществ.</w:t>
            </w:r>
          </w:p>
          <w:p w:rsidR="002F4846" w:rsidRPr="002F4846" w:rsidRDefault="002F4846" w:rsidP="002F4846">
            <w:pPr>
              <w:autoSpaceDE w:val="0"/>
              <w:autoSpaceDN w:val="0"/>
              <w:adjustRightInd w:val="0"/>
              <w:jc w:val="both"/>
            </w:pPr>
            <w:r w:rsidRPr="00F51607">
              <w:t>Установка причинно-следственной связи между содержанием этих законов и написанием химических формул и уравнений.</w:t>
            </w:r>
          </w:p>
        </w:tc>
        <w:tc>
          <w:tcPr>
            <w:tcW w:w="1241" w:type="dxa"/>
          </w:tcPr>
          <w:p w:rsidR="00301617" w:rsidRPr="00050FAA" w:rsidRDefault="007F4265" w:rsidP="007F42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D7342E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lastRenderedPageBreak/>
              <w:t>1</w:t>
            </w:r>
            <w:r w:rsidRPr="00D7342E">
              <w:rPr>
                <w:b/>
                <w:iCs/>
              </w:rPr>
              <w:t>.2. Строение атома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Атом — сложная частица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Доказательства сложности строения атома: катодные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рентгеновские лучи, фотоэффект, радиоактивность, электролиз.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Планетарная модель атома Э. Резерфорда. Строение атома по Н. Бору. Современные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представления о строении атома. Корпускулярно-волновой дуализм частиц микромира.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Состав атомного ядра</w:t>
            </w:r>
            <w:r w:rsidRPr="00050FAA">
              <w:rPr>
                <w:rFonts w:eastAsia="SchoolBookCSanPin-Regular"/>
              </w:rPr>
              <w:t>. Нуклоны: протоны и нейтроны. Изотопы и нуклиды.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Устойчивость ядер.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Электронная оболочка атомов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Понятие об электронной орбитали и электронном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облаке. Квантовые числа: главное, орбитальное (побочное), магнитное и спиновое.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Распределение электронов по энергетическим уровням, подуровням и орбиталям в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соответствии с принципом наименьшей энергии, принципом Паули и правилом Гунда.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Электронные конфигурации атомов химических элементов.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Валентные возможности атомов химических элементов.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Электронная классификация химических элементов: s-, p-, d-, f-элементы.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Фотоэффект.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Модели орбиталей различной формы.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Лабораторный опыт</w:t>
            </w:r>
          </w:p>
          <w:p w:rsidR="00301617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lastRenderedPageBreak/>
              <w:t>Наблюдение спектров испускания и поглощения соединений химических элементов с помощью спектроскопа.</w:t>
            </w:r>
          </w:p>
          <w:p w:rsidR="00301617" w:rsidRPr="000A1E34" w:rsidRDefault="00301617" w:rsidP="00301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301617" w:rsidRPr="00050FAA" w:rsidRDefault="00151F4E" w:rsidP="002F4846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F51607">
              <w:t>Умение давать определение и оперировать следующими химическими понятиями: вещество, химический элемент, атом, молекула, относительные атомная и молекулярная массы, ион, аллотропия, изотопы, химическая связь, электроотрицательность, валентность, степень окисления, моль, молярная масса, молярный объем газообразных веществ, вещества молекулярного и немолекулярного строения, растворы, электролит и неэлектролит,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</w:t>
            </w:r>
          </w:p>
        </w:tc>
        <w:tc>
          <w:tcPr>
            <w:tcW w:w="1241" w:type="dxa"/>
          </w:tcPr>
          <w:p w:rsidR="00301617" w:rsidRPr="00050FAA" w:rsidRDefault="00301617" w:rsidP="007F42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D7342E" w:rsidRDefault="00301617" w:rsidP="00D56F1B">
            <w:pPr>
              <w:autoSpaceDE w:val="0"/>
              <w:autoSpaceDN w:val="0"/>
              <w:adjustRightInd w:val="0"/>
              <w:rPr>
                <w:b/>
                <w:iCs/>
              </w:rPr>
            </w:pPr>
            <w:r>
              <w:rPr>
                <w:b/>
                <w:iCs/>
              </w:rPr>
              <w:lastRenderedPageBreak/>
              <w:t>1</w:t>
            </w:r>
            <w:r w:rsidRPr="00D7342E">
              <w:rPr>
                <w:b/>
                <w:iCs/>
              </w:rPr>
              <w:t>.3. Периодический закон и Периодическая система</w:t>
            </w:r>
          </w:p>
          <w:p w:rsidR="00301617" w:rsidRPr="00D7342E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Cs/>
              </w:rPr>
            </w:pPr>
            <w:r w:rsidRPr="00D7342E">
              <w:rPr>
                <w:b/>
                <w:iCs/>
              </w:rPr>
              <w:t>химических элементов</w:t>
            </w:r>
          </w:p>
          <w:p w:rsidR="00301617" w:rsidRPr="00D7342E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 w:rsidRPr="00D7342E">
              <w:rPr>
                <w:b/>
                <w:iCs/>
              </w:rPr>
              <w:t xml:space="preserve"> Д. И. Менделеева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Открытие периодического закона</w:t>
            </w:r>
            <w:r w:rsidRPr="00050FAA">
              <w:rPr>
                <w:b/>
                <w:bCs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Предпосылки: накопление фактологического материала, работы предшественников (И. В. Деберейнера, А. Э. Шанкуртуа,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Дж. А. Ньюлендса, Л. Ю. Мейера), съезд химиков в Карлсруэ, личностные качества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Д. И. Менделеева. Открытие Д. И. Менделеевым Периодического закона.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Периодический закон и строение атома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Изотопы. Современное понятие химического элемента. Закономерность Г. Мозли. Современная формулировка Периодического закона. Периодическая система и строение атома. Физический смысл порядкового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номера элементов, номеров группы и периода. Периодическое изменение свойств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элементов: радиуса атома; энергии ионизации; электроотрицательности. Причины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изменения металлических и неметаллических свойств элементов в группах и периодах, в том числе больших и сверхбольших. Значение Периодического закона и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Периодической системы химических элементов Д. И. Менделеева для развития науки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понимания химической картины мира.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Различные варианты таблицы Периодической системы химических элементов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Д. И. Менделеева.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Образцы простых веществ оксидов и гидроксидов элементов III периода.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Лабораторный опыт</w:t>
            </w:r>
          </w:p>
          <w:p w:rsidR="00301617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Сравнение свойств простых веществ, оксидов и гидроксидов элементов III периода.</w:t>
            </w:r>
          </w:p>
          <w:p w:rsidR="00301617" w:rsidRPr="000A1E34" w:rsidRDefault="00301617" w:rsidP="00301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151F4E" w:rsidRPr="00F51607" w:rsidRDefault="00151F4E" w:rsidP="00151F4E">
            <w:pPr>
              <w:autoSpaceDE w:val="0"/>
              <w:autoSpaceDN w:val="0"/>
              <w:adjustRightInd w:val="0"/>
              <w:jc w:val="both"/>
            </w:pPr>
            <w:r w:rsidRPr="00F51607">
              <w:t>Установка эволюционной сущности менделеевской и современной формулировок периодического закона Д. И. Менделеева.</w:t>
            </w:r>
          </w:p>
          <w:p w:rsidR="00151F4E" w:rsidRPr="00F51607" w:rsidRDefault="00151F4E" w:rsidP="00151F4E">
            <w:pPr>
              <w:autoSpaceDE w:val="0"/>
              <w:autoSpaceDN w:val="0"/>
              <w:adjustRightInd w:val="0"/>
              <w:jc w:val="both"/>
            </w:pPr>
            <w:r w:rsidRPr="00F51607">
              <w:t>Объяснение физического смысла символики периодической</w:t>
            </w:r>
            <w:r w:rsidR="002F4846">
              <w:t xml:space="preserve"> </w:t>
            </w:r>
            <w:r w:rsidRPr="00F51607">
              <w:t xml:space="preserve">таблицы химических элементов Д. </w:t>
            </w:r>
            <w:r w:rsidRPr="00F51607">
              <w:lastRenderedPageBreak/>
              <w:t>И. Менделеева (номеров элемента, периода, группы) и установка причинно-следственной связи между строением атома и закономерностями изменения свойств элементов и образованных ими веществ в периодах и группах.</w:t>
            </w:r>
          </w:p>
          <w:p w:rsidR="00301617" w:rsidRPr="00050FAA" w:rsidRDefault="00151F4E" w:rsidP="00151F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Характеристика элементов малых и больших периодов по их положению в Периодической системе Д. И. Менделеева</w:t>
            </w:r>
          </w:p>
        </w:tc>
        <w:tc>
          <w:tcPr>
            <w:tcW w:w="1241" w:type="dxa"/>
          </w:tcPr>
          <w:p w:rsidR="00301617" w:rsidRPr="00050FAA" w:rsidRDefault="00301617" w:rsidP="007F42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</w:tr>
      <w:tr w:rsidR="00301617" w:rsidRPr="00050FAA" w:rsidTr="007F4265">
        <w:trPr>
          <w:trHeight w:val="4243"/>
        </w:trPr>
        <w:tc>
          <w:tcPr>
            <w:tcW w:w="3374" w:type="dxa"/>
          </w:tcPr>
          <w:p w:rsidR="00301617" w:rsidRPr="009369CD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lastRenderedPageBreak/>
              <w:t>1</w:t>
            </w:r>
            <w:r w:rsidRPr="009369CD">
              <w:rPr>
                <w:b/>
                <w:iCs/>
              </w:rPr>
              <w:t>.4. Строение вещества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Понятие о химической связи</w:t>
            </w:r>
            <w:r w:rsidRPr="00050FAA">
              <w:rPr>
                <w:b/>
                <w:bCs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Типы химических связей: ковалентная, ионная,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металлическая и водородная.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Ковалентная химическая связь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Два механизма образования этой связи: обменный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донорно-акцепторный. Основные параметры этого типа связи: длина, прочность,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угол связи или валентный угол. Основные свойства ковалентной связи: насыщенность, поляризуемость и прочность. Электроотрицательность и классификация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ковалентных связей по этому признаку: полярная и неполярная ковалентные связи. Полярность связи и полярность молекулы. Способ перекрывания электронных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орбиталей и классификация ковалентных связей по этому признаку: </w:t>
            </w:r>
            <w:r w:rsidRPr="00050FAA">
              <w:t>σ</w:t>
            </w:r>
            <w:r w:rsidRPr="00050FAA">
              <w:rPr>
                <w:rFonts w:eastAsia="SchoolBookCSanPin-Regular"/>
              </w:rPr>
              <w:t xml:space="preserve">- и </w:t>
            </w:r>
            <w:r w:rsidRPr="00050FAA">
              <w:t>π</w:t>
            </w:r>
            <w:r w:rsidRPr="00050FAA">
              <w:rPr>
                <w:rFonts w:eastAsia="SchoolBookCSanPin-Regular"/>
              </w:rPr>
              <w:t>-связи.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Кратность ковалентных связей и классификация их по этому признаку: одинарные,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двойные, тройные, полуторные. Типы кристаллических решеток у веществ с этим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типом связи: атомные и молекулярные. Физические свойства веществ с этими кристаллическими решетками.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Ионная химическая связь</w:t>
            </w:r>
            <w:r w:rsidRPr="00050FAA">
              <w:rPr>
                <w:rFonts w:eastAsia="SchoolBookCSanPin-Regular"/>
              </w:rPr>
              <w:t>. Крайний случай ковалентной полярной связи. Механизм образования ионной связи. Ионные кристаллические решетки и свойства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веществ с такими кристаллами.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Металлическая химическая связь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Особый тип химической связи, существующий в металлах и сплавах. Ее отличия и сходство с ковалентной и ионной связями.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Свойства металлической связи. Металлические кристаллические решетки и свойства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веществ с такими кристаллами.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  <w:b/>
                <w:bCs/>
              </w:rPr>
              <w:t>Водородная химическая связь</w:t>
            </w:r>
            <w:r w:rsidRPr="00050FAA">
              <w:rPr>
                <w:rFonts w:eastAsia="SchoolBookCSanPin-Regular"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Механизм образования такой связи. Ее классификация: межмолекулярная и внутримолекулярная водородные связи. Молекулярные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кристаллические решетки для этого типа связи. Физические свойства веществ с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водородной связью. Биологическая роль водородных связей в организации структур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биополимеров.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Единая природа химических связей: наличие различных типов связей в одном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веществе, переход одного типа связи в другой и т. п.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  <w:b/>
                <w:bCs/>
              </w:rPr>
              <w:t>Комплексообразование</w:t>
            </w:r>
            <w:r w:rsidRPr="00050FAA">
              <w:rPr>
                <w:rFonts w:eastAsia="SchoolBookCSanPin-Regular"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Понятие о комплексных соединениях. Координационное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число комплексообразователя. Внутренняя и внешняя сфера комплексов. Номенклатура комплексных </w:t>
            </w:r>
            <w:r w:rsidRPr="00050FAA">
              <w:rPr>
                <w:rFonts w:eastAsia="SchoolBookCSanPin-Regular"/>
              </w:rPr>
              <w:lastRenderedPageBreak/>
              <w:t>соединений. Их значение.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Модели молекул различной архитектуры.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Модели из воздушных шаров пространственного расположения sp-, sp2-, sp3-гибридных орбиталей.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Модели кристаллических решеток различного типа.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Модели молекул ДНК и белка.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Лабораторные опыты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Взаимодействие многоатомных спиртов с фелинговой жидкостью.</w:t>
            </w:r>
          </w:p>
          <w:p w:rsidR="00301617" w:rsidRDefault="00301617" w:rsidP="00D56F1B">
            <w:pPr>
              <w:autoSpaceDE w:val="0"/>
              <w:autoSpaceDN w:val="0"/>
              <w:adjustRightInd w:val="0"/>
              <w:jc w:val="both"/>
            </w:pPr>
            <w:r w:rsidRPr="00050FAA">
              <w:rPr>
                <w:rFonts w:eastAsia="SchoolBookCSanPin-Regular"/>
              </w:rPr>
              <w:t>Качественные реакции на ионы Fe</w:t>
            </w:r>
            <w:r w:rsidRPr="0085660F">
              <w:rPr>
                <w:rFonts w:eastAsia="SchoolBookCSanPin-Regular"/>
                <w:vertAlign w:val="superscript"/>
              </w:rPr>
              <w:t>2+</w:t>
            </w:r>
            <w:r w:rsidRPr="00050FAA">
              <w:rPr>
                <w:rFonts w:eastAsia="SchoolBookCSanPin-Regular"/>
              </w:rPr>
              <w:t xml:space="preserve"> и Fe</w:t>
            </w:r>
            <w:r w:rsidRPr="0085660F">
              <w:rPr>
                <w:rFonts w:eastAsia="SchoolBookCSanPin-Regular"/>
                <w:vertAlign w:val="superscript"/>
              </w:rPr>
              <w:t>3+</w:t>
            </w:r>
            <w:r w:rsidRPr="00050FAA">
              <w:rPr>
                <w:rFonts w:eastAsia="SchoolBookCSanPin-Regular"/>
              </w:rPr>
              <w:t>.</w:t>
            </w:r>
          </w:p>
          <w:p w:rsidR="00301617" w:rsidRPr="000A1E34" w:rsidRDefault="00301617" w:rsidP="00301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151F4E" w:rsidRPr="00F51607" w:rsidRDefault="00151F4E" w:rsidP="00151F4E">
            <w:pPr>
              <w:autoSpaceDE w:val="0"/>
              <w:autoSpaceDN w:val="0"/>
              <w:adjustRightInd w:val="0"/>
              <w:jc w:val="both"/>
            </w:pPr>
            <w:r w:rsidRPr="00F51607">
              <w:t>Установка зависимости свойств химических веществ от строения атомов образующих их химических элементов.</w:t>
            </w:r>
          </w:p>
          <w:p w:rsidR="00151F4E" w:rsidRPr="00F51607" w:rsidRDefault="00151F4E" w:rsidP="00151F4E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важнейших типов химических связей и относительности этой типологии.</w:t>
            </w:r>
          </w:p>
          <w:p w:rsidR="00301617" w:rsidRPr="00050FAA" w:rsidRDefault="00151F4E" w:rsidP="00151F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Объяснение зависимости свойств веществ от их состава и строения кристаллических решеток.</w:t>
            </w:r>
          </w:p>
        </w:tc>
        <w:tc>
          <w:tcPr>
            <w:tcW w:w="1241" w:type="dxa"/>
          </w:tcPr>
          <w:p w:rsidR="00301617" w:rsidRPr="00050FAA" w:rsidRDefault="00301617" w:rsidP="007F42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9369CD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lastRenderedPageBreak/>
              <w:t>1</w:t>
            </w:r>
            <w:r w:rsidRPr="009369CD">
              <w:rPr>
                <w:b/>
                <w:iCs/>
              </w:rPr>
              <w:t>.5. Полимеры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rFonts w:eastAsiaTheme="minorHAnsi"/>
                <w:b/>
                <w:bCs/>
                <w:lang w:eastAsia="en-US"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Theme="minorHAnsi"/>
                <w:b/>
                <w:bCs/>
                <w:lang w:eastAsia="en-US"/>
              </w:rPr>
              <w:t>Неорганические полимеры</w:t>
            </w:r>
            <w:r w:rsidRPr="00050FAA">
              <w:rPr>
                <w:rFonts w:eastAsiaTheme="minorHAnsi"/>
                <w:i/>
                <w:iCs/>
                <w:lang w:eastAsia="en-US"/>
              </w:rPr>
              <w:t xml:space="preserve">. </w:t>
            </w:r>
            <w:r w:rsidRPr="00050FAA">
              <w:rPr>
                <w:rFonts w:eastAsia="SchoolBookCSanPin-Regular"/>
                <w:lang w:eastAsia="en-US"/>
              </w:rPr>
              <w:t>Полимеры — простые вещества с атомной кристаллической решеткой: аллотропные видоизменения углерода (алмаз, графит, карбин,</w:t>
            </w:r>
            <w:r w:rsidR="002F4846"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фуллерен, взаимосвязь гибридизации орбиталей у атомов углерода с пространственным строением аллотропных модификаций); селен и теллур цепочечного строения.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Полимеры — сложные вещества с атомной кристаллической решеткой: кварц, кремнезем (диоксидные соединения кремния), корунд (оксид алюминия) и алюмосиликаты</w:t>
            </w:r>
            <w:r w:rsidR="002F4846"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(полевые шпаты, слюда, каолин). Минералы и горные породы. Сера пластическая.</w:t>
            </w:r>
            <w:r w:rsidR="002F4846"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Минеральное волокно — асбест. Значение неорганических природных полимеров в</w:t>
            </w:r>
            <w:r w:rsidR="002F4846"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формировании одной из геологических оболочек Земли — литосферы.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Theme="minorHAnsi"/>
                <w:b/>
                <w:bCs/>
                <w:lang w:eastAsia="en-US"/>
              </w:rPr>
              <w:t>Органические полимеры</w:t>
            </w:r>
            <w:r w:rsidRPr="00050FAA">
              <w:rPr>
                <w:rFonts w:eastAsiaTheme="minorHAnsi"/>
                <w:i/>
                <w:iCs/>
                <w:lang w:eastAsia="en-US"/>
              </w:rPr>
              <w:t xml:space="preserve">. </w:t>
            </w:r>
            <w:r w:rsidRPr="00050FAA">
              <w:rPr>
                <w:rFonts w:eastAsia="SchoolBookCSanPin-Regular"/>
                <w:lang w:eastAsia="en-US"/>
              </w:rPr>
              <w:t>Способы их получения: реакции полимеризации и реакции поликонденсации. Структуры полимеров: линейные, разветвленные и пространственные. Структурирование полимеров: вулканизация каучуков, дубление белков,</w:t>
            </w:r>
            <w:r w:rsidR="002F4846"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отверждение поликонденсационных полимеров.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Классификация полимеров по различным признакам.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050FAA">
              <w:rPr>
                <w:rFonts w:eastAsiaTheme="minorHAnsi"/>
                <w:b/>
                <w:bCs/>
                <w:i/>
                <w:iCs/>
                <w:lang w:eastAsia="en-US"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Коллекции пластмасс, каучуков, волокон, минералов и горных пород.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Минеральное волокно — асбест — и изделия из него.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lastRenderedPageBreak/>
              <w:t>Модели молекул белков, ДНК, РНК.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050FAA">
              <w:rPr>
                <w:rFonts w:eastAsiaTheme="minorHAnsi"/>
                <w:b/>
                <w:bCs/>
                <w:i/>
                <w:iCs/>
                <w:lang w:eastAsia="en-US"/>
              </w:rPr>
              <w:t>Лабораторные опыты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Ознакомление с образцами пластмасс, волокон, каучуков, минералов и горных</w:t>
            </w:r>
            <w:r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пород.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Проверка пластмасс на электрическую проводимость, горючесть, отношение к</w:t>
            </w:r>
            <w:r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растворам кислот, щелочей и окислителей.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Сравнение свойств термореактивных и термопластичных пластмасс.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Получение нитей из капроновой или лавсановой смолы.</w:t>
            </w:r>
          </w:p>
          <w:p w:rsidR="00301617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Обнаружение хлора в поливинилхлориде.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B72E13" w:rsidRPr="00050FAA" w:rsidRDefault="00827A74" w:rsidP="00D56F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Характеристика состава, строения, свойств, получения и применения важнейших</w:t>
            </w:r>
            <w:r>
              <w:t xml:space="preserve"> </w:t>
            </w:r>
            <w:r w:rsidRPr="00F51607">
              <w:t>соединений:</w:t>
            </w:r>
            <w:r>
              <w:t xml:space="preserve"> </w:t>
            </w:r>
            <w:r w:rsidRPr="00F51607">
              <w:t>полисахаридов (крахмала и целлюлозы), анилина, аминокислот, белков, искусственных и синтетических волокон, каучуков, пластмасс</w:t>
            </w:r>
            <w:r w:rsidR="0085660F">
              <w:t>.</w:t>
            </w:r>
          </w:p>
        </w:tc>
        <w:tc>
          <w:tcPr>
            <w:tcW w:w="1241" w:type="dxa"/>
          </w:tcPr>
          <w:p w:rsidR="00301617" w:rsidRPr="00050FAA" w:rsidRDefault="00301617" w:rsidP="007F42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9D75DC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lastRenderedPageBreak/>
              <w:t>1</w:t>
            </w:r>
            <w:r w:rsidRPr="009D75DC">
              <w:rPr>
                <w:b/>
                <w:iCs/>
              </w:rPr>
              <w:t>.6. Дисперсные системы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Понятие о дисперсных системах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Классификация дисперсных систем в зависимости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от агрегатного состояния дисперсионной среды и дисперсной фазы, а также по размеру их частиц. Грубодисперсные системы: эмульсии и суспензии. Тонкодисперсные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системы: коллоидные (золи и гели) и истинные (молекулярные, молекулярно-ионные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ионные). Эффект Тиндаля. Коагуляция в коллоидных растворах. Синерезис в гелях.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050FAA">
              <w:rPr>
                <w:b/>
                <w:bCs/>
              </w:rPr>
              <w:t>Значение дисперсных систем в живой и неживой природе и практической жизни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человека</w:t>
            </w:r>
            <w:r w:rsidRPr="00050FAA">
              <w:rPr>
                <w:rFonts w:eastAsia="SchoolBookCSanPin-Regular"/>
              </w:rPr>
              <w:t>. Эмульсии и суспензии в строительстве, пищевой и медицинской промышленности, косметике. Биологические, медицинские и технологические золи. Значение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гелей в организации живой материи. Биологические, пищевые, медицинские, косметические гели. Синерезис как фактор, определяющий срок годности продукции на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основе гелей. Свертывание крови как биологический синерезис, его значение.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Виды дисперсных систем и их характерные признаки.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Прохождение луча света через коллоидные и истинные растворы (эффект Тиндаля).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Лабораторные опыты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Получение суспензии серы и канифоли.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Получение эмульсии растительного масла и бензола.</w:t>
            </w:r>
          </w:p>
          <w:p w:rsidR="00301617" w:rsidRDefault="00301617" w:rsidP="00D56F1B">
            <w:pPr>
              <w:autoSpaceDE w:val="0"/>
              <w:autoSpaceDN w:val="0"/>
              <w:adjustRightInd w:val="0"/>
              <w:jc w:val="both"/>
            </w:pPr>
            <w:r w:rsidRPr="00050FAA">
              <w:rPr>
                <w:rFonts w:eastAsia="SchoolBookCSanPin-Regular"/>
              </w:rPr>
              <w:t>Получение золя крахмала. Получение золя серы из тиосульфата натрия.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Проведение самостоятельного поиска химической информации с использованием различных </w:t>
            </w:r>
            <w:r w:rsidRPr="00F51607">
              <w:lastRenderedPageBreak/>
              <w:t>источников (научно-популярных изданий, компьютерных баз данных, ресурсов Интернета).</w:t>
            </w:r>
          </w:p>
          <w:p w:rsidR="00B72E13" w:rsidRPr="00050FAA" w:rsidRDefault="00676680" w:rsidP="0067668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Использование компьютерных технологий для обработки и передачи химической информации и ее представления в различных формах</w:t>
            </w:r>
          </w:p>
        </w:tc>
        <w:tc>
          <w:tcPr>
            <w:tcW w:w="1241" w:type="dxa"/>
          </w:tcPr>
          <w:p w:rsidR="00301617" w:rsidRPr="00050FAA" w:rsidRDefault="00301617" w:rsidP="007F42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9D75DC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lastRenderedPageBreak/>
              <w:t>1</w:t>
            </w:r>
            <w:r w:rsidRPr="009D75DC">
              <w:rPr>
                <w:b/>
                <w:iCs/>
              </w:rPr>
              <w:t>.7. Химические реакции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Классификация химических реакций в органической и неорганической химии</w:t>
            </w:r>
            <w:r w:rsidRPr="00050FAA">
              <w:rPr>
                <w:rFonts w:eastAsia="SchoolBookCSanPin-Regular"/>
              </w:rPr>
              <w:t>. Понятие о химической реакции. Реакции, идущие без изменения качественного состава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веществ: аллотропизация и изомеризация. Реакции, идущие с изменением состава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веществ: по числу и характеру реагирующих и образующихся веществ (разложения, соединения, замещения, обмена); по изменению степеней окисления элементов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(окислительно-восстановительные и неокислительно-восстановительные реакции); по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тепловому эффекту (экзо- и эндотермические); по фазе (гомо- и гетерогенные); по направлению (обратимые и необратимые); по использованию катализатора (каталитические и некаталитические); по механизму (радикальные, молекулярные и ионные).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Вероятность протекания химических реакций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Внутренняя энергия, энтальпия. Тепловой эффект химических реакций. Термохимические уравнения. Стандартная энтальпия реакций и образования веществ. Закон Г. И. Гесса и его следствия. Энтропия.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Скорость химических реакций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Понятие о скорости реакций. Скорость гомо- и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гетерогенной реакции. Энергия активации.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Факторы, влияющие на скорость химической реакции. Природа реагирующих веществ. Температура (закон Вант—Гоффа). Концентрация. Катализаторы и катализ: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гомо- и гетерогенный, их механизмы. Ферменты, их сравнение с неорганическими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катализаторами. Зависимость скорости реакций от поверхности соприкосновения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реагирующих веществ.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  <w:b/>
                <w:bCs/>
              </w:rPr>
              <w:t>Обратимость химических реакций. Химическое равновесие</w:t>
            </w:r>
            <w:r w:rsidRPr="00050FAA">
              <w:rPr>
                <w:rFonts w:eastAsia="SchoolBookCSanPin-Regular"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Понятие о химическом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равновесии. Равновесные концентрации. Динамичность химического равновесия.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Факторы, влияющие на смещение равновесия: концентрация, давление, температура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(принцип Ле Шателье).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Превращение красного фосфора в белый; кислорода в озон.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Модели бутана и изобутана.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Получение кислорода из пероксида водорода и воды; дегидратация этанола.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Цепочка превращений Р → Р</w:t>
            </w:r>
            <w:r w:rsidRPr="0085660F">
              <w:rPr>
                <w:rFonts w:eastAsia="SchoolBookCSanPin-Regular"/>
                <w:vertAlign w:val="subscript"/>
              </w:rPr>
              <w:t>2</w:t>
            </w:r>
            <w:r w:rsidRPr="00050FAA">
              <w:rPr>
                <w:rFonts w:eastAsia="SchoolBookCSanPin-Regular"/>
              </w:rPr>
              <w:t>О</w:t>
            </w:r>
            <w:r w:rsidRPr="0085660F">
              <w:rPr>
                <w:rFonts w:eastAsia="SchoolBookCSanPin-Regular"/>
                <w:vertAlign w:val="subscript"/>
              </w:rPr>
              <w:t xml:space="preserve">5 </w:t>
            </w:r>
            <w:r w:rsidRPr="00050FAA">
              <w:rPr>
                <w:rFonts w:eastAsia="SchoolBookCSanPin-Regular"/>
              </w:rPr>
              <w:t>→ Н</w:t>
            </w:r>
            <w:r w:rsidRPr="0085660F">
              <w:rPr>
                <w:rFonts w:eastAsia="SchoolBookCSanPin-Regular"/>
                <w:vertAlign w:val="subscript"/>
              </w:rPr>
              <w:t>3</w:t>
            </w:r>
            <w:r w:rsidRPr="00050FAA">
              <w:rPr>
                <w:rFonts w:eastAsia="SchoolBookCSanPin-Regular"/>
              </w:rPr>
              <w:t>РО</w:t>
            </w:r>
            <w:r w:rsidRPr="0085660F">
              <w:rPr>
                <w:rFonts w:eastAsia="SchoolBookCSanPin-Regular"/>
                <w:vertAlign w:val="subscript"/>
              </w:rPr>
              <w:t>4</w:t>
            </w:r>
            <w:r w:rsidRPr="00050FAA">
              <w:rPr>
                <w:rFonts w:eastAsia="SchoolBookCSanPin-Regular"/>
              </w:rPr>
              <w:t>; свойства уксусной кислоты; реакции,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идущие с образованием осадка, газа и воды; свойства металлов, окисление альдегида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 кислоту и спирта в альдегид.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lastRenderedPageBreak/>
              <w:t>Реакции горения; реакции эндотермические на примере реакции разложения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(этанола, калийной селитры, бихромата аммония) и экзотермические на примере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реакций соединения (обесцвечивание бромной воды и раствора перманганата калия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этиленом, гашение извести и др.).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Взаимодействие цинка с растворами соляной и серной кислот при разных температурах, разных концентрациях соляной кислоты; разложение пероксида кислорода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 помощью оксида марганца (IV), каталазы сырого мяса и сырого картофеля.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Взаимодействие цинка различной поверхности (порошка, пыли, гранул) с кислотой.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Модель «кипящего слоя».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Смещение равновесия в системе: Fe</w:t>
            </w:r>
            <w:r w:rsidRPr="0085660F">
              <w:rPr>
                <w:rFonts w:eastAsia="SchoolBookCSanPin-Regular"/>
                <w:vertAlign w:val="superscript"/>
              </w:rPr>
              <w:t>3+</w:t>
            </w:r>
            <w:r w:rsidRPr="00050FAA">
              <w:rPr>
                <w:rFonts w:eastAsia="SchoolBookCSanPin-Regular"/>
              </w:rPr>
              <w:t xml:space="preserve"> + 3 CNS</w:t>
            </w:r>
            <w:r w:rsidRPr="0085660F">
              <w:rPr>
                <w:rFonts w:eastAsia="SchoolBookCSanPin-Regular"/>
                <w:vertAlign w:val="superscript"/>
              </w:rPr>
              <w:t>-</w:t>
            </w:r>
            <w:r w:rsidRPr="00050FAA">
              <w:rPr>
                <w:rFonts w:eastAsia="SchoolBookCSanPin-Regular"/>
              </w:rPr>
              <w:t xml:space="preserve"> ←→ Fe(CNS)</w:t>
            </w:r>
            <w:r w:rsidRPr="0085660F">
              <w:rPr>
                <w:rFonts w:eastAsia="SchoolBookCSanPin-Regular"/>
                <w:vertAlign w:val="subscript"/>
              </w:rPr>
              <w:t>3</w:t>
            </w:r>
            <w:r w:rsidRPr="00050FAA">
              <w:rPr>
                <w:rFonts w:eastAsia="SchoolBookCSanPin-Regular"/>
              </w:rPr>
              <w:t>; омыление жиров,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реакции этерификации.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Зависимость степени электролитической диссоциации уксусной кислоты от разбавления.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Сравнение свойств 0,1 Н растворов серной и сернистой кислот; муравьиной и уксусной кислот; гидроксидов лития, натрия и калия.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Лабораторные опыты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Получение кислорода разложением пероксида водорода и (или) перманганата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калия.</w:t>
            </w:r>
          </w:p>
          <w:p w:rsidR="00301617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Реакции, идущие с образованием осадка, газа или воды для органических и неорганических кислот.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Объяснение сущности химических процессов. Классификация химических реакций по различным признакам: числу и составу продуктов и реагентов, тепловому эффекту, направлению, фазе, наличию катализатора, изменению степеней окисления элементов, образующих вещества.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Установка признаков общего и различного в типологии реакций для неорганической и органической химии.</w:t>
            </w:r>
          </w:p>
          <w:p w:rsidR="00676680" w:rsidRPr="00F51607" w:rsidRDefault="0085660F" w:rsidP="00676680">
            <w:pPr>
              <w:autoSpaceDE w:val="0"/>
              <w:autoSpaceDN w:val="0"/>
              <w:adjustRightInd w:val="0"/>
              <w:jc w:val="both"/>
            </w:pPr>
            <w:r>
              <w:t>Классифи</w:t>
            </w:r>
            <w:r w:rsidR="00676680" w:rsidRPr="00F51607">
              <w:t>кация веществ и процессов с точки зрения окисления-восстановления. Составление уравнений реакций с помощью метода электронного баланса.</w:t>
            </w:r>
          </w:p>
          <w:p w:rsidR="00B72E13" w:rsidRPr="00050FAA" w:rsidRDefault="00676680" w:rsidP="0067668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Объяснение зависимости скорости химической реакции и положения химического равновесия от различных факторов</w:t>
            </w:r>
          </w:p>
        </w:tc>
        <w:tc>
          <w:tcPr>
            <w:tcW w:w="1241" w:type="dxa"/>
          </w:tcPr>
          <w:p w:rsidR="00301617" w:rsidRPr="00050FAA" w:rsidRDefault="00301617" w:rsidP="007F42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99597A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lastRenderedPageBreak/>
              <w:t>1</w:t>
            </w:r>
            <w:r w:rsidRPr="0099597A">
              <w:rPr>
                <w:b/>
                <w:iCs/>
              </w:rPr>
              <w:t>.8. Растворы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Понятие о растворах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Физико-химическая природа растворения и растворов.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Взаимодействие растворителя и растворенного вещества. Растворимость веществ.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Способы выражения концентрации растворов: массовая доля растворенного вещества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(процентная), молярная.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lastRenderedPageBreak/>
              <w:t>Теория электролитической диссоциации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Механизм диссоциации веществ с различными типами химических связей. Вклад русских ученых в развитие представлений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об электролитической диссоциации. Основные положения теории электролитической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диссоциации. Степень электролитической диссоциации и факторы ее зависимости.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Сильные и средние электролиты.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Диссоциация воды. Водородный показатель. Среда водных растворов электролитов.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Реакции обмена в водных растворах электролитов.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Гидролиз как обменный процесс</w:t>
            </w:r>
            <w:r w:rsidRPr="00050FAA">
              <w:rPr>
                <w:rFonts w:eastAsia="SchoolBookCSanPin-Regular"/>
              </w:rPr>
              <w:t>. Необратимый гидролиз органических и неорганических соединений и его значение в практической деятельности человека.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Обратимый гидролиз солей. Ступенчатый гидролиз. Практическое применение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гидролиза.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Гидролиз органических веществ (белков, жиров, углеводов, полинуклеотидов,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АТФ) и его биологическое и практическое значение. Омыление жиров. Реакция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этерификации.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Сравнение электропроводности растворов электролитов.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Смещение равновесия диссоциации слабых кислот.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Индикаторы и изменение их окраски в разных средах.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Сернокислый и ферментативный гидролиз углеводов.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Гидролиз карбонатов, сульфатов и силикатов щелочных металлов; нитратов свинца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(II) или цинка, хлорида аммония.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Лабораторный опыт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Характер диссоциации различных гидроксидов.</w:t>
            </w:r>
          </w:p>
          <w:p w:rsidR="00301617" w:rsidRPr="00050FAA" w:rsidRDefault="0085660F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>
              <w:rPr>
                <w:rFonts w:eastAsia="SchoolBookCSanPin-Regular"/>
                <w:b/>
                <w:bCs/>
                <w:i/>
                <w:iCs/>
              </w:rPr>
              <w:t>Практические работы</w:t>
            </w:r>
          </w:p>
          <w:p w:rsidR="00301617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Приготовление растворов различных видов концентрации.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Формулировка основных положений теории электролитической диссоциации и характеристика в свете этой теории свойств основных классов неорганических соединений.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B72E13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Наблюдение, фиксация и описание результатов проведенного эксперимента</w:t>
            </w:r>
          </w:p>
          <w:p w:rsidR="00014FCF" w:rsidRPr="00050FAA" w:rsidRDefault="00014FCF" w:rsidP="00E833E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Решение расчетных задач по химическим формулам и уравнениям</w:t>
            </w:r>
          </w:p>
        </w:tc>
        <w:tc>
          <w:tcPr>
            <w:tcW w:w="1241" w:type="dxa"/>
          </w:tcPr>
          <w:p w:rsidR="00301617" w:rsidRPr="00050FAA" w:rsidRDefault="00301617" w:rsidP="007F42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99597A" w:rsidRDefault="00301617" w:rsidP="00D56F1B">
            <w:pPr>
              <w:autoSpaceDE w:val="0"/>
              <w:autoSpaceDN w:val="0"/>
              <w:adjustRightInd w:val="0"/>
              <w:rPr>
                <w:b/>
                <w:iCs/>
              </w:rPr>
            </w:pPr>
            <w:r>
              <w:rPr>
                <w:b/>
                <w:iCs/>
              </w:rPr>
              <w:lastRenderedPageBreak/>
              <w:t>1</w:t>
            </w:r>
            <w:r w:rsidRPr="0099597A">
              <w:rPr>
                <w:b/>
                <w:iCs/>
              </w:rPr>
              <w:t>.9. Окислительно-восстановительные реакции.</w:t>
            </w:r>
          </w:p>
          <w:p w:rsidR="00301617" w:rsidRPr="0099597A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 w:rsidRPr="0099597A">
              <w:rPr>
                <w:b/>
                <w:iCs/>
              </w:rPr>
              <w:t xml:space="preserve">Электрохимические </w:t>
            </w:r>
            <w:r w:rsidRPr="0099597A">
              <w:rPr>
                <w:b/>
                <w:iCs/>
              </w:rPr>
              <w:lastRenderedPageBreak/>
              <w:t>процессы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lastRenderedPageBreak/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Окислительно-восстановительные реакции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Степень окисления. Восстановители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окислители. Окисление и восстановление. Важнейшие окислители и восстановители. Восстановительные свойства металлов — простых веществ. Окислительные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и </w:t>
            </w:r>
            <w:r w:rsidRPr="00050FAA">
              <w:rPr>
                <w:rFonts w:eastAsia="SchoolBookCSanPin-Regular"/>
              </w:rPr>
              <w:lastRenderedPageBreak/>
              <w:t>восстановительные свойства неметаллов — простых веществ. Восстановительные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свойства веществ, образованных элементами в низшей (отрицательной) степени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окисления. Окислительные свойства веществ, образованных элементами в высшей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(положительной) степени окисления. Окислительные и восстановительные свойства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веществ, образованных элементами в промежуточных степенях окисления.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Классификация окислительно-восстановительных реакций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Реакции межатомного и межмолекулярного окисления-восстановления. Реакции внутримолекулярного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окисления-восстановления. Реакции самоокисления-самовосстановления (диспропорционирования).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Методы составления уравнений окислительно-восстановительных реакций. Метод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электронного баланса. Влияние среды на протекание окислительно-восстановительных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процессов.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Химические источники тока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Электродные потенциалы. Ряд стандартных электродных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потенциалов (электрохимический ряд напряжений металлов). Гальванические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элементы и принципы их работы. Составление гальванических элементов. Образование гальванических пар при химических процессах. Гальванические элементы, применяемые в жизни: свинцовая аккумуляторная батарея, никель-кадмиевые батареи,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топливные элементы.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Электролиз расплавов и водных растворов электролитов</w:t>
            </w:r>
            <w:r w:rsidRPr="00050FAA">
              <w:rPr>
                <w:rFonts w:eastAsia="SchoolBookCSanPin-Regular"/>
              </w:rPr>
              <w:t>. Процессы, происходящие на катоде и аноде. Уравнения электрохимических процессов. Электролиз водных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растворов с инертными электродами. Электролиз водных растворов с растворимыми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электродами. Практическое применение электролиза.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Восстановление дихромата калия цинком.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Восстановление оксида меди (II) углем и водородом.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Восстановление дихромата калия этиловым спиртом.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Окислительные свойства азотной кислоты.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Окислительные свойства дихромата калия.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Гальванические элементы и батарейки.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Электролиз раствора хлорида меди (II).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Лабораторные опыты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Взаимодействие металлов с неметаллами, а также с растворами солей и растворами кислот.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Взаимодействие серной и азотной кислот с медью.</w:t>
            </w:r>
          </w:p>
          <w:p w:rsidR="00301617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Окислительные свойства перманганата калия в различных средах.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B72E13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Умение давать определение и оперировать следующими химическими понятиями: </w:t>
            </w:r>
            <w:r w:rsidRPr="00F51607">
              <w:lastRenderedPageBreak/>
              <w:t>электроотрицательность, валентность, степень окисления, окислитель и восстановитель, окисление и восстановление</w:t>
            </w:r>
            <w:r>
              <w:t>.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E833E8" w:rsidRPr="00050FAA" w:rsidRDefault="00E833E8" w:rsidP="00E833E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301617" w:rsidRPr="00050FAA" w:rsidRDefault="00301617" w:rsidP="007F42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000109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lastRenderedPageBreak/>
              <w:t>1</w:t>
            </w:r>
            <w:r w:rsidRPr="00000109">
              <w:rPr>
                <w:b/>
                <w:iCs/>
              </w:rPr>
              <w:t>.10. Классификация веществ. Простые вещества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Классификация неорганических веществ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Простые и сложные вещества. Оксиды,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их классификация. Гидроксиды (основания, кислородсодержащие кислоты, амфотерные гидроксиды). Кислоты, их классификация. Основания, их классификация.</w:t>
            </w:r>
            <w:r w:rsidR="00014FCF">
              <w:rPr>
                <w:rFonts w:eastAsia="SchoolBookCSanPin-Regular"/>
              </w:rPr>
              <w:t xml:space="preserve"> </w:t>
            </w:r>
            <w:r w:rsidR="0085660F">
              <w:rPr>
                <w:rFonts w:eastAsia="SchoolBookCSanPin-Regular"/>
              </w:rPr>
              <w:t>Соли средние, кислые, оснó</w:t>
            </w:r>
            <w:r w:rsidRPr="00050FAA">
              <w:rPr>
                <w:rFonts w:eastAsia="SchoolBookCSanPin-Regular"/>
              </w:rPr>
              <w:t>вные и комплексные.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Металлы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Положение металлов в периодической системе и особенности строения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их атомов. Простые вещества — металлы: строение кристаллов и металлическая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химическая связь. Общие физические свойства металлов и их восстановительные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свойства: взаимодействие с неметаллами (кислородом, галогенами, серой, азотом,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водородом), водой, кислотами, растворами солей, органическими веществами (спиртами, галогеналканами, фенолом, кислотами), щелочами. Оксиды и гидроксиды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металлов. Зависимость свойств этих соединений от степеней окисления металлов.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Значение металлов в природе и жизни организмов.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Коррозия металлов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Понятие коррозии. Химическая коррозия. Электрохимическая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коррозия. Способы защиты металлов от коррозии.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Общие способы получения металлов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Металлы в природе. Металлургия и ее виды: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пиро-, гидро- и электрометаллургия. Электролиз расплавов и растворов соединений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металлов и его практическое значение.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Неметаллы</w:t>
            </w:r>
            <w:r w:rsidRPr="00050FAA">
              <w:rPr>
                <w:rFonts w:eastAsia="SchoolBookCSanPin-Regular"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Положение неметаллов в Периодической системе, особенности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строения их атомов. Электроотрицательность.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Благородные газы. Электронное строение атомов благородных газов и особенности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их химических и физических свойств.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Неметаллы — простые вещества. Их атомное и молекулярное строение их. Аллотропия. Химические свойства неметаллов. Окислительные свойства: взаимодействие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 металлами, водородом, менее электроотрицательными неметаллами, некоторыми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сложными веществами. Восстановительные свойства неметаллов в реакциях с фтором,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кислородом, сложными веществами — окислителями (азотной и серной кислотами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др.).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Коллекция «Классификация неорганических веществ» и образцы представителей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классов.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Коллекция «Классификация органических веществ» и образцы представителей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классов.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lastRenderedPageBreak/>
              <w:t>Модели кристаллических решеток металлов.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Коллекция металлов с разными физическими свойствами.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Взаимодействие лития, натрия, магния и железа с кислородом; щелочных металлов с водой, спиртами, фенолом; цинка с растворами соляной и серной кислот;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натрия с серой; алюминия с йодом; железа с раствором медного купороса; алюминия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 раствором едкого натра.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Оксиды и гидроксиды хрома.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Коррозия металлов в зависимости от условий.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Защита металлов от коррозии: образцы «нержавеек», защитных покрытий.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Коллекция руд.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Электролиз растворов солей.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Модели кристаллических решеток йода, алмаза, графита.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Аллотропия фосфора, серы, кислорода.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Взаимодействие водорода с кислородом; сурьмы с хлором; натрия с йодом; хлора с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раствором бромида калия; хлорной и сероводородной воды; обесцвечивание бромной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воды этиленом или ацетиленом.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Лабораторные опыты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Ознакомление с образцами представителей классов неорганических веществ.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Ознакомление с образцами представителей классов органических веществ.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Ознакомление с коллекцией руд.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Получение кислорода и его свойства.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Получение водорода и его свойства.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Получение пластической серы, химические свойства серы.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Взаимодействие металлов с растворами кислот и солей.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Свойства угля: адсорбционные, восстановительные.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Взаимодействие цинка или алюминия с растворами кислот и щелочей.</w:t>
            </w:r>
          </w:p>
          <w:p w:rsidR="00301617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Окрашивание пламени катионами щелочных и щелочноземельных металлов.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металлов (IА и II А групп, алюминия, железа, а в естественно-научном профиле и некоторых d-элементов) и их соединений.</w:t>
            </w:r>
          </w:p>
          <w:p w:rsidR="00676680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неметаллов (VIII А, VIIА, VIА групп, а также азота и фосфора, углерода и кремния, водорода) и их соединений.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lastRenderedPageBreak/>
              <w:t>Выполнение химического эксперимента в полном соответствии с правилами безопасности.</w:t>
            </w:r>
          </w:p>
          <w:p w:rsidR="00B72E13" w:rsidRPr="00000A60" w:rsidRDefault="00E833E8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301617" w:rsidRPr="00050FAA" w:rsidRDefault="00301617" w:rsidP="007F42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000109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lastRenderedPageBreak/>
              <w:t>1</w:t>
            </w:r>
            <w:r w:rsidRPr="00000109">
              <w:rPr>
                <w:b/>
                <w:iCs/>
              </w:rPr>
              <w:t>.11. Основные классы неорганических и органических соединений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Водородные соединения неметаллов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Получение аммиака и хлороводорода синтезом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косвенно. Физические свойства. Отношение к воде: кислотно-основные свойства.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Оксиды и ангидриды карбоновых кислот</w:t>
            </w:r>
            <w:r w:rsidRPr="00050FAA">
              <w:rPr>
                <w:rFonts w:eastAsia="SchoolBookCSanPin-Regular"/>
              </w:rPr>
              <w:t>. Несолеобразующие и солеобразующие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оксиды. Кис</w:t>
            </w:r>
            <w:r w:rsidR="0085660F">
              <w:rPr>
                <w:rFonts w:eastAsia="SchoolBookCSanPin-Regular"/>
              </w:rPr>
              <w:t>лотные оксиды, их свойства. Осн</w:t>
            </w:r>
            <w:r w:rsidRPr="00050FAA">
              <w:rPr>
                <w:rFonts w:eastAsia="SchoolBookCSanPin-Regular"/>
              </w:rPr>
              <w:t>óвные оксиды, их свойства. Амфотерные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оксиды, их свойства. Зависимость свойств оксидов металлов от степени окисления.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Ангидриды карбоновых кислот как аналоги кислотных оксидов.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Кислоты органические и неорганические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Кислоты в свете теории электролитической диссоциации. Кислоты в свете протолитической теории. Классификация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органических и неорганических кислот. Общие свойства кислот: взаимодействие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органических и неоргани</w:t>
            </w:r>
            <w:r w:rsidR="0085660F">
              <w:rPr>
                <w:rFonts w:eastAsia="SchoolBookCSanPin-Regular"/>
              </w:rPr>
              <w:t>ческих кислот с металлами, оснó</w:t>
            </w:r>
            <w:r w:rsidRPr="00050FAA">
              <w:rPr>
                <w:rFonts w:eastAsia="SchoolBookCSanPin-Regular"/>
              </w:rPr>
              <w:t>вными и амфотерными оксидами и гидроксидами, солями, образование сложных эфиров. Особенности свойств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концентрированной серной и азотной кислот.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Основания органические и неорганические</w:t>
            </w:r>
            <w:r w:rsidRPr="00050FAA">
              <w:rPr>
                <w:rFonts w:eastAsia="SchoolBookCSanPin-Regular"/>
              </w:rPr>
              <w:t>. Основания в свете теории электролитической диссоциации. Основания в свете протолитической теории. Классификация органических и неорганических оснований. Химические свойства щелочей и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нерастворимых оснований. Свойства бескислородных оснований: аммиака и аминов.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Взаимное влияние атомов в молекуле анилина.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  <w:b/>
                <w:bCs/>
              </w:rPr>
              <w:t>Амфотерные органические и неорганические соединения</w:t>
            </w:r>
            <w:r w:rsidRPr="00050FAA">
              <w:rPr>
                <w:rFonts w:eastAsia="SchoolBookCSanPin-Regular"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Амфотерные основания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 свете протолитической теории. Амфотерность оксидов и гидроксидов переходных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металлов: взаимодействие с кислотами и щелочами.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  <w:b/>
                <w:bCs/>
              </w:rPr>
              <w:t>Соли</w:t>
            </w:r>
            <w:r w:rsidRPr="00050FAA">
              <w:rPr>
                <w:rFonts w:eastAsia="SchoolBookCSanPin-Regular"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Классификация и химические свойства солей. Особенности свойств солей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органических и неорганических кислот.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  <w:b/>
                <w:bCs/>
              </w:rPr>
              <w:t>Генетическая связь между классами органических и неорганических соединений</w:t>
            </w:r>
            <w:r w:rsidRPr="00050FAA">
              <w:rPr>
                <w:rFonts w:eastAsia="SchoolBookCSanPin-Regular"/>
              </w:rPr>
              <w:t>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Понятие о генетической связи и генетических рядах в неорганической и органической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химии. Генетические ряды металла (на примере кальция и железа), неметалла (серы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кремния), переходного элемента (цинка). Генетические ряды и генетическая связь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 органической химии. Единство мира веществ.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Коллекции кислотных, основных и амфотерных оксидов, демонстрация их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свойств.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Взаимодействие концентрированных азотной и серной кислот, а также разбавленной азотной </w:t>
            </w:r>
            <w:r w:rsidRPr="00050FAA">
              <w:rPr>
                <w:rFonts w:eastAsia="SchoolBookCSanPin-Regular"/>
              </w:rPr>
              <w:lastRenderedPageBreak/>
              <w:t>кислоты с медью.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Реакция «серебряного зеркала» для муравьиной кислоты.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Взаимодействие раствора гидроксида натрия с кислотными оксидами (оксидом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фосфора (V)), амфотерными гидроксидами (гидроксидом цинка).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Взаимодействие аммиака с хлороводородом и водой. Аналогично для метиламина.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Взаимодействие аминокислот с кислотами и щелочами. Осуществление переходов: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Са → СаО → Са</w:t>
            </w:r>
            <w:r w:rsidRPr="00F54D65">
              <w:rPr>
                <w:rFonts w:eastAsia="SchoolBookCSanPin-Regular"/>
                <w:vertAlign w:val="subscript"/>
              </w:rPr>
              <w:t>3</w:t>
            </w:r>
            <w:r w:rsidRPr="00050FAA">
              <w:rPr>
                <w:rFonts w:eastAsia="SchoolBookCSanPin-Regular"/>
              </w:rPr>
              <w:t>(РО</w:t>
            </w:r>
            <w:r w:rsidRPr="00F54D65">
              <w:rPr>
                <w:rFonts w:eastAsia="SchoolBookCSanPin-Regular"/>
                <w:vertAlign w:val="subscript"/>
              </w:rPr>
              <w:t>4</w:t>
            </w:r>
            <w:r w:rsidRPr="00050FAA">
              <w:rPr>
                <w:rFonts w:eastAsia="SchoolBookCSanPin-Regular"/>
              </w:rPr>
              <w:t>)</w:t>
            </w:r>
            <w:r w:rsidRPr="00F54D65">
              <w:rPr>
                <w:rFonts w:eastAsia="SchoolBookCSanPin-Regular"/>
                <w:vertAlign w:val="subscript"/>
              </w:rPr>
              <w:t>2</w:t>
            </w:r>
            <w:r w:rsidRPr="00050FAA">
              <w:rPr>
                <w:rFonts w:eastAsia="SchoolBookCSanPin-Regular"/>
              </w:rPr>
              <w:t xml:space="preserve"> → Са(ОН)</w:t>
            </w:r>
            <w:r w:rsidRPr="00F54D65">
              <w:rPr>
                <w:rFonts w:eastAsia="SchoolBookCSanPin-Regular"/>
                <w:vertAlign w:val="subscript"/>
              </w:rPr>
              <w:t>2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Р → Р</w:t>
            </w:r>
            <w:r w:rsidRPr="00F54D65">
              <w:rPr>
                <w:rFonts w:eastAsia="SchoolBookCSanPin-Regular"/>
                <w:vertAlign w:val="subscript"/>
              </w:rPr>
              <w:t>2</w:t>
            </w:r>
            <w:r w:rsidRPr="00050FAA">
              <w:rPr>
                <w:rFonts w:eastAsia="SchoolBookCSanPin-Regular"/>
              </w:rPr>
              <w:t>О</w:t>
            </w:r>
            <w:r w:rsidRPr="00F54D65">
              <w:rPr>
                <w:rFonts w:eastAsia="SchoolBookCSanPin-Regular"/>
                <w:vertAlign w:val="subscript"/>
              </w:rPr>
              <w:t xml:space="preserve">5 </w:t>
            </w:r>
            <w:r w:rsidRPr="00050FAA">
              <w:rPr>
                <w:rFonts w:eastAsia="SchoolBookCSanPin-Regular"/>
              </w:rPr>
              <w:t>→ Н</w:t>
            </w:r>
            <w:r w:rsidRPr="00F54D65">
              <w:rPr>
                <w:rFonts w:eastAsia="SchoolBookCSanPin-Regular"/>
                <w:vertAlign w:val="subscript"/>
              </w:rPr>
              <w:t>3</w:t>
            </w:r>
            <w:r w:rsidRPr="00050FAA">
              <w:rPr>
                <w:rFonts w:eastAsia="SchoolBookCSanPin-Regular"/>
              </w:rPr>
              <w:t>РО</w:t>
            </w:r>
            <w:r w:rsidRPr="00F54D65">
              <w:rPr>
                <w:rFonts w:eastAsia="SchoolBookCSanPin-Regular"/>
                <w:vertAlign w:val="subscript"/>
              </w:rPr>
              <w:t>4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Сu → CuO → CuSO</w:t>
            </w:r>
            <w:r w:rsidRPr="00F54D65">
              <w:rPr>
                <w:rFonts w:eastAsia="SchoolBookCSanPin-Regular"/>
                <w:vertAlign w:val="subscript"/>
              </w:rPr>
              <w:t>4</w:t>
            </w:r>
            <w:r w:rsidRPr="00050FAA">
              <w:rPr>
                <w:rFonts w:eastAsia="SchoolBookCSanPin-Regular"/>
              </w:rPr>
              <w:t xml:space="preserve"> → Cu(OH)</w:t>
            </w:r>
            <w:r w:rsidRPr="00F54D65">
              <w:rPr>
                <w:rFonts w:eastAsia="SchoolBookCSanPin-Regular"/>
                <w:vertAlign w:val="subscript"/>
              </w:rPr>
              <w:t>2</w:t>
            </w:r>
            <w:r w:rsidRPr="00050FAA">
              <w:rPr>
                <w:rFonts w:eastAsia="SchoolBookCSanPin-Regular"/>
              </w:rPr>
              <w:t xml:space="preserve"> → CuO → Cu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C</w:t>
            </w:r>
            <w:r w:rsidRPr="00F54D65">
              <w:rPr>
                <w:rFonts w:eastAsia="SchoolBookCSanPin-Regular"/>
                <w:vertAlign w:val="subscript"/>
              </w:rPr>
              <w:t>2</w:t>
            </w:r>
            <w:r w:rsidRPr="00050FAA">
              <w:rPr>
                <w:rFonts w:eastAsia="SchoolBookCSanPin-Regular"/>
              </w:rPr>
              <w:t>H</w:t>
            </w:r>
            <w:r w:rsidRPr="00F54D65">
              <w:rPr>
                <w:rFonts w:eastAsia="SchoolBookCSanPin-Regular"/>
                <w:vertAlign w:val="subscript"/>
              </w:rPr>
              <w:t>5</w:t>
            </w:r>
            <w:r w:rsidRPr="00050FAA">
              <w:rPr>
                <w:rFonts w:eastAsia="SchoolBookCSanPin-Regular"/>
              </w:rPr>
              <w:t>OH → C</w:t>
            </w:r>
            <w:r w:rsidRPr="00F54D65">
              <w:rPr>
                <w:rFonts w:eastAsia="SchoolBookCSanPin-Regular"/>
                <w:vertAlign w:val="subscript"/>
              </w:rPr>
              <w:t>2</w:t>
            </w:r>
            <w:r w:rsidRPr="00050FAA">
              <w:rPr>
                <w:rFonts w:eastAsia="SchoolBookCSanPin-Regular"/>
              </w:rPr>
              <w:t>H</w:t>
            </w:r>
            <w:r w:rsidRPr="00F54D65">
              <w:rPr>
                <w:rFonts w:eastAsia="SchoolBookCSanPin-Regular"/>
                <w:vertAlign w:val="subscript"/>
              </w:rPr>
              <w:t>4</w:t>
            </w:r>
            <w:r w:rsidRPr="00050FAA">
              <w:rPr>
                <w:rFonts w:eastAsia="SchoolBookCSanPin-Regular"/>
              </w:rPr>
              <w:t xml:space="preserve"> → C</w:t>
            </w:r>
            <w:r w:rsidRPr="00F54D65">
              <w:rPr>
                <w:rFonts w:eastAsia="SchoolBookCSanPin-Regular"/>
                <w:vertAlign w:val="subscript"/>
              </w:rPr>
              <w:t>2</w:t>
            </w:r>
            <w:r w:rsidRPr="00050FAA">
              <w:rPr>
                <w:rFonts w:eastAsia="SchoolBookCSanPin-Regular"/>
              </w:rPr>
              <w:t>H</w:t>
            </w:r>
            <w:r w:rsidRPr="00F54D65">
              <w:rPr>
                <w:rFonts w:eastAsia="SchoolBookCSanPin-Regular"/>
                <w:vertAlign w:val="subscript"/>
              </w:rPr>
              <w:t>4</w:t>
            </w:r>
            <w:r w:rsidRPr="00050FAA">
              <w:rPr>
                <w:rFonts w:eastAsia="SchoolBookCSanPin-Regular"/>
              </w:rPr>
              <w:t>Br</w:t>
            </w:r>
            <w:r w:rsidRPr="00F54D65">
              <w:rPr>
                <w:rFonts w:eastAsia="SchoolBookCSanPin-Regular"/>
                <w:vertAlign w:val="subscript"/>
              </w:rPr>
              <w:t>2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Лабораторные опыты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Получение и свойства углекислого газа.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Свойства соляной, серной (разбавленной) и уксусной кислот.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Взаимодействие гидроксида натрия с солями (сульфатом меди (II) и хлоридом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аммония).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Разложение гидроксида меди.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Получение и амфотерные свойства гидроксида алюминия.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Получение жесткой воды и изучение ее свойств.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Устранение временной и постоянной жесткости.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 xml:space="preserve">Практические </w:t>
            </w:r>
            <w:r w:rsidR="00F54D65">
              <w:rPr>
                <w:rFonts w:eastAsia="SchoolBookCSanPin-Regular"/>
                <w:b/>
                <w:bCs/>
                <w:i/>
                <w:iCs/>
              </w:rPr>
              <w:t>работы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Получение хлороводорода и соляной кислоты, их свойства.</w:t>
            </w:r>
          </w:p>
          <w:p w:rsidR="00301617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Получение аммиака, его свойства.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металлов (IА и II А групп, алюминия, железа, а в естественно-научном профиле и некоторых d-элементов) и их соединений.</w:t>
            </w:r>
          </w:p>
          <w:p w:rsidR="00676680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неметаллов (VIII А, VIIА, VIА групп, а также азота и фосфора, углерода и кремния, водорода) и их соединений.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B72E13" w:rsidRPr="00000A60" w:rsidRDefault="00E833E8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301617" w:rsidRPr="00050FAA" w:rsidRDefault="007F4265" w:rsidP="007F42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AD1C7E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lastRenderedPageBreak/>
              <w:t>1</w:t>
            </w:r>
            <w:r w:rsidRPr="00AD1C7E">
              <w:rPr>
                <w:b/>
                <w:iCs/>
              </w:rPr>
              <w:t>.12. Химия элементов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i/>
                <w:i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050FAA">
              <w:rPr>
                <w:i/>
                <w:iCs/>
              </w:rPr>
              <w:t>s-Элементы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Водород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Двойственное положение водорода в периодической системе. Изотопы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водорода. </w:t>
            </w:r>
            <w:r w:rsidRPr="00050FAA">
              <w:rPr>
                <w:rFonts w:eastAsia="SchoolBookCSanPin-Regular"/>
              </w:rPr>
              <w:lastRenderedPageBreak/>
              <w:t>Тяжелая вода. Окислительные и восстановительные свойства водорода, его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получение и применение. Роль водорода в живой и неживой природе.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Вода. Роль воды как средообразующего вещества клетки. Экологические аспекты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водопользования.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Элементы IА-группы</w:t>
            </w:r>
            <w:r w:rsidRPr="00050FAA">
              <w:rPr>
                <w:rFonts w:eastAsia="SchoolBookCSanPin-Regular"/>
              </w:rPr>
              <w:t>. Щелочные металлы. Общая характеристика щелочных металлов на основании положения в Периодической системе элементов Д. И. Менделеева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строения атомов. Получение, физические и химические свойства щелочных металлов. Катионы щелочных металлов как важнейшая химическая форма их существования, регулятивная роль катионов калия и натрия в живой клетке. Природные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соединения натрия и калия, их значение.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Элементы IIА-группы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Общая характеристика щелочноземельных металлов и магния на основании положения в Периодической системе элементов Д. И. Менделеева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строения атомов. Кальций, его получение, физические и химические свойства.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Важнейшие соединения кальция, их значение и применение. Кальций в природе,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его биологическая роль.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050FAA">
              <w:rPr>
                <w:i/>
                <w:iCs/>
              </w:rPr>
              <w:t>р-Элементы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Алюминий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Характеристика алюминия на основании положения в Периодической системе элементов Д. И. Менделеева и строения атома. Получение, физические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химические свойства алюминия. Важнейшие соединения алюминия, их свойства,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значение и применение. Природные соединения алюминия.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Углерод и кремний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Общая характеристика на основании их положения в Периодической системе Д. И. Менделеева и строения атома. Простые вещества, образованные этими элементами. Оксиды и гидроксиды углерода и кремния. Важнейшие соли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угольной и кремниевой кислот. Силикатная промышленность.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Галогены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Общая характеристика галогенов на основании их положения в Периодической системе элементов Д. И. Менделеева и строения атомов. Галогены — простые вещества: строение молекул, химические свойства, получение и применение.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Важнейшие соединения галогенов, их свойства, значение и применение. Галогены в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природе. Биологическая роль галогенов.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Халькогены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Общая характеристика халькогенов на основании их положения в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Периодической системе элементов Д. И. Менделеева и строения атомов. Халькогены — простые вещества. Аллотропия. Строение молекул аллотропных модификаций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их свойства. Получение и применение кислорода и серы. Халькогены в природе,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их биологическая роль.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Элементы VА-группы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Общая характеристика элементов этой группы на основании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их </w:t>
            </w:r>
            <w:r w:rsidRPr="00050FAA">
              <w:rPr>
                <w:rFonts w:eastAsia="SchoolBookCSanPin-Regular"/>
              </w:rPr>
              <w:lastRenderedPageBreak/>
              <w:t>положения в Периодической системе элементов Д. И. Менделеева и строения атомов. Строение молекулы азота и аллотропных модификаций фосфора, их физические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химические свойства. Водородные соединения элементов VА-группы. Оксиды азота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фосфора, соответствующие им кислоты. Соли этих кислот. Свойства кислородных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соединений азота и фосфора, их значение и применение. Азот и фосфор в природе,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их биологическая роль.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Элементы IVА-группы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Общая характеристика элементов этой группы на основании их положения в Периодической системе элементов Д. И. Менделеева и строения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атомов. Углерод и его аллотропия. Свойства аллотропных модификаций углерода, их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значение и применение. Оксиды и гидроксиды углерода и кремния, их химические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свойства. Соли угольной и кремниевых кислот, их значение и применение. Природообразующая роль углерода для живой и кремния для неживой природы.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050FAA">
              <w:rPr>
                <w:i/>
                <w:iCs/>
              </w:rPr>
              <w:t>d-Элементы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Особенности строения атомов d-элементов (IB-VIIIB-групп). Медь, цинк, хром,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железо, марганец как простые вещества, их физические и химические свойства. Нахождение этих металлов в природе, их получение и значение. Соединения d-элементов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 различными степенями окисления. Характер оксидов и гидроксидов этих элементов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 зависимости от степени окисления металла.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Коллекции простых веществ, образованных элементами различных электронных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семейств.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Коллекции минералов и горных пород.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Получение аллотропных модификаций кислорода, серы, фосфора.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Химические свойства водорода, кислорода, серы, фосфора, галогенов, углерода.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Оксиды серы, азота, углерода, железа, марганца, меди с различными степенями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окисления, их свойства.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Гидроксиды серы, хрома, марганца, железа, меди, алюминия и цинка, их получение и химические свойства.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Лабораторные опыты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Изучение свойств простых веществ и соединений s-элементов.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Изучение свойств простых веществ и соединений р-элементов.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Изучение свойств простых веществ и соединений d-элементов.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 xml:space="preserve">Практические </w:t>
            </w:r>
            <w:r w:rsidR="00F54D65">
              <w:rPr>
                <w:b/>
                <w:bCs/>
                <w:i/>
                <w:iCs/>
              </w:rPr>
              <w:t>работы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Получение гидроксидов алюминия и цинка; исследование их свойств.</w:t>
            </w:r>
          </w:p>
          <w:p w:rsidR="00301617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Получение и исследование свойств оксидов серы, углерода, фосфора.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металлов (IА и II А групп, алюминия, железа, а в естественно-научном профиле и некоторых d-элементов) и их соединений.</w:t>
            </w:r>
          </w:p>
          <w:p w:rsidR="00676680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неметаллов (VIII А, VIIА, VIА групп, а также азота и фосфора, углерода и кремния, водорода) и их соединений.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B72E13" w:rsidRPr="0058019B" w:rsidRDefault="00E833E8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301617" w:rsidRPr="00050FAA" w:rsidRDefault="007F4265" w:rsidP="007F42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ED2438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lastRenderedPageBreak/>
              <w:t>1</w:t>
            </w:r>
            <w:r w:rsidRPr="00ED2438">
              <w:rPr>
                <w:b/>
                <w:iCs/>
              </w:rPr>
              <w:t>.13. Химия в жизни общества</w:t>
            </w:r>
          </w:p>
        </w:tc>
        <w:tc>
          <w:tcPr>
            <w:tcW w:w="10235" w:type="dxa"/>
          </w:tcPr>
          <w:p w:rsidR="00B72E13" w:rsidRPr="00D56F1B" w:rsidRDefault="00B72E13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D56F1B">
              <w:rPr>
                <w:b/>
                <w:bCs/>
                <w:u w:val="single"/>
              </w:rPr>
              <w:t>Содержание учебного материала</w:t>
            </w:r>
            <w:r w:rsidRPr="00D56F1B">
              <w:rPr>
                <w:b/>
                <w:b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D56F1B">
              <w:rPr>
                <w:b/>
                <w:bCs/>
              </w:rPr>
              <w:t>Химия</w:t>
            </w:r>
            <w:r w:rsidRPr="00050FAA">
              <w:rPr>
                <w:b/>
                <w:bCs/>
              </w:rPr>
              <w:t xml:space="preserve"> и производство</w:t>
            </w:r>
            <w:r w:rsidRPr="00050FAA">
              <w:rPr>
                <w:rFonts w:eastAsia="SchoolBookCSanPin-Regular"/>
              </w:rPr>
              <w:t>. Химическая промышленность и химические технологии.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Сырье для химической промышленности. Вода в химической промышленности. Энергия для химического производства. Научные принципы химического производства.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Защита окружающей среды и охрана труда при химическом производстве. Основные</w:t>
            </w:r>
            <w:r w:rsidR="00D56F1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стадии химического производства. Сравнение производства аммиака и метанола.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Химия в сельском хозяйстве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Химизация сельского хозяйства и ее направления.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Растения и почва, почвенный поглощающий комплекс. Удобрения и их классификация. Химические средства защиты растений. Отрицательные последствия применения</w:t>
            </w:r>
            <w:r w:rsidR="00D56F1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пестицидов и борьба с ними. Химизация животноводства.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Химия и экология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Химическое загрязнение окружающей среды. Охрана гидросферы от химического загрязнения. Охрана почвы от химического загрязнения. Охрана</w:t>
            </w:r>
            <w:r w:rsidR="00D56F1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атмосферы от химического загрязнения. Охрана флоры и фауны от химического загрязнения. Биотехнология и генная инженерия.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Химия и повседневная жизнь человека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Домашняя аптека. Моющие и чистящие</w:t>
            </w:r>
            <w:r w:rsidR="00D56F1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средства. Средства борьбы с бытовыми насекомыми. Средства личной гигиены и косметики. Химия и пища. Маркировки упаковок пищевых и гигиенических продуктов</w:t>
            </w:r>
            <w:r w:rsidR="00D56F1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умение их читать. Экология жилища. Химия и генетика человека.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Модели производства серной кислоты и аммиака.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Коллекция удобрений и пестицидов.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Образцы средств бытовой химии и лекарственных препаратов.</w:t>
            </w:r>
          </w:p>
          <w:p w:rsidR="00301617" w:rsidRPr="00050FAA" w:rsidRDefault="00F54D65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>
              <w:rPr>
                <w:rFonts w:eastAsia="SchoolBookCSanPin-Regular"/>
                <w:b/>
                <w:bCs/>
                <w:i/>
                <w:iCs/>
              </w:rPr>
              <w:t>Практические работы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Ознакомление с коллекцией удобрений и пестицидов.</w:t>
            </w:r>
          </w:p>
          <w:p w:rsidR="00301617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lastRenderedPageBreak/>
              <w:t>Ознакомление с образцами средств бытовой химии и лекарственных препаратов.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Объяснение химических явлений, происходящих в природе, быту и на производстве.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Определение возможностей протекания химических превращений в различных условиях.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Соблюдение правил экологически грамотного поведения в окружающей среде.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Оценка влияния химического загрязнения окружающей среды на организм человека и другие живые организмы.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Соблюдение правил безопасного обращения с горючими и токсичными веществами, лабораторным оборудованием.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Подготовка растворов заданн</w:t>
            </w:r>
            <w:r w:rsidR="00F54D65">
              <w:t>ой концентрации в быту и на про</w:t>
            </w:r>
            <w:r w:rsidRPr="00F51607">
              <w:t>изводстве.</w:t>
            </w:r>
          </w:p>
          <w:p w:rsidR="00B72E13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Критическая оценка достоверности химической информации, поступающей из разных источников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E833E8" w:rsidRPr="00050FAA" w:rsidRDefault="00E833E8" w:rsidP="00E833E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301617" w:rsidRPr="00050FAA" w:rsidRDefault="007F4265" w:rsidP="007F42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</w:t>
            </w:r>
          </w:p>
        </w:tc>
      </w:tr>
      <w:tr w:rsidR="00F30E8F" w:rsidRPr="00F51607" w:rsidTr="00301617">
        <w:trPr>
          <w:trHeight w:val="540"/>
        </w:trPr>
        <w:tc>
          <w:tcPr>
            <w:tcW w:w="13609" w:type="dxa"/>
            <w:gridSpan w:val="2"/>
          </w:tcPr>
          <w:p w:rsidR="00F30E8F" w:rsidRPr="00B72E13" w:rsidRDefault="00301617" w:rsidP="00301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B72E13">
              <w:rPr>
                <w:b/>
                <w:sz w:val="28"/>
                <w:szCs w:val="28"/>
              </w:rPr>
              <w:lastRenderedPageBreak/>
              <w:t>2</w:t>
            </w:r>
            <w:r w:rsidR="00F30E8F" w:rsidRPr="00B72E13">
              <w:rPr>
                <w:b/>
                <w:sz w:val="28"/>
                <w:szCs w:val="28"/>
              </w:rPr>
              <w:t xml:space="preserve">. </w:t>
            </w:r>
            <w:r w:rsidR="00F30E8F" w:rsidRPr="00B72E13">
              <w:rPr>
                <w:b/>
                <w:bCs/>
                <w:sz w:val="28"/>
                <w:szCs w:val="28"/>
              </w:rPr>
              <w:t>Органическая химия</w:t>
            </w:r>
          </w:p>
        </w:tc>
        <w:tc>
          <w:tcPr>
            <w:tcW w:w="1241" w:type="dxa"/>
          </w:tcPr>
          <w:p w:rsidR="00F30E8F" w:rsidRPr="00F51607" w:rsidRDefault="007F4265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</w:t>
            </w:r>
          </w:p>
        </w:tc>
      </w:tr>
      <w:tr w:rsidR="00F30E8F" w:rsidRPr="00F51607" w:rsidTr="008F2484">
        <w:trPr>
          <w:trHeight w:val="277"/>
        </w:trPr>
        <w:tc>
          <w:tcPr>
            <w:tcW w:w="3374" w:type="dxa"/>
          </w:tcPr>
          <w:p w:rsidR="00F30E8F" w:rsidRPr="00F51607" w:rsidRDefault="00301617" w:rsidP="00B86080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iCs/>
              </w:rPr>
              <w:t>2</w:t>
            </w:r>
            <w:r w:rsidR="00F30E8F" w:rsidRPr="00F51607">
              <w:rPr>
                <w:b/>
                <w:iCs/>
              </w:rPr>
              <w:t>.1. Предмет органической химии.</w:t>
            </w:r>
            <w:r w:rsidR="00B86080">
              <w:rPr>
                <w:b/>
                <w:iCs/>
              </w:rPr>
              <w:t xml:space="preserve"> </w:t>
            </w:r>
            <w:r w:rsidR="00F30E8F" w:rsidRPr="00F51607">
              <w:rPr>
                <w:b/>
                <w:iCs/>
              </w:rPr>
              <w:t>Теория строения органических соединений</w:t>
            </w:r>
          </w:p>
        </w:tc>
        <w:tc>
          <w:tcPr>
            <w:tcW w:w="10235" w:type="dxa"/>
          </w:tcPr>
          <w:p w:rsidR="00CC1A81" w:rsidRPr="00B72E13" w:rsidRDefault="00CC1A81" w:rsidP="00CC1A81">
            <w:pPr>
              <w:spacing w:line="200" w:lineRule="exact"/>
              <w:rPr>
                <w:b/>
                <w:bCs/>
                <w:u w:val="single"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CC1A81">
              <w:rPr>
                <w:b/>
                <w:bCs/>
              </w:rPr>
              <w:t>Предмет органической химии</w:t>
            </w:r>
            <w:r w:rsidRPr="00CC1A81">
              <w:rPr>
                <w:b/>
                <w:bCs/>
                <w:i/>
                <w:iCs/>
              </w:rPr>
              <w:t>.</w:t>
            </w:r>
            <w:r w:rsidRPr="00F51607">
              <w:rPr>
                <w:bCs/>
                <w:i/>
                <w:iCs/>
              </w:rPr>
              <w:t xml:space="preserve"> </w:t>
            </w:r>
            <w:r w:rsidRPr="00F51607">
              <w:t>Понятие об о</w:t>
            </w:r>
            <w:r>
              <w:t>рганическом веществе и органиче</w:t>
            </w:r>
            <w:r w:rsidRPr="00F51607">
              <w:t>ской химии. Краткий очерк истории развития органической химии. Витализм и его</w:t>
            </w:r>
            <w:r w:rsidR="00D56F1B">
              <w:t xml:space="preserve"> </w:t>
            </w:r>
            <w:r w:rsidRPr="00F51607">
              <w:t>крушение. Особенности строения органических соединений. Круговорот углерода в</w:t>
            </w:r>
            <w:r w:rsidR="00D56F1B">
              <w:t xml:space="preserve"> </w:t>
            </w:r>
            <w:r w:rsidRPr="00F51607">
              <w:t>природе.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CC1A81">
              <w:rPr>
                <w:b/>
                <w:bCs/>
              </w:rPr>
              <w:t>Теория строения органических соединений А. М. Бутлерова</w:t>
            </w:r>
            <w:r w:rsidRPr="00CC1A81">
              <w:rPr>
                <w:b/>
                <w:i/>
                <w:iCs/>
              </w:rPr>
              <w:t>.</w:t>
            </w:r>
            <w:r w:rsidRPr="00F51607">
              <w:rPr>
                <w:i/>
                <w:iCs/>
              </w:rPr>
              <w:t xml:space="preserve"> </w:t>
            </w:r>
            <w:r w:rsidRPr="00F51607">
              <w:t>Предпосылки создания</w:t>
            </w:r>
            <w:r w:rsidR="00D56F1B">
              <w:t xml:space="preserve"> </w:t>
            </w:r>
            <w:r w:rsidRPr="00F51607">
              <w:t>теории строения. Основные положения теории строения А. М. Бутлерова. Химическое</w:t>
            </w:r>
            <w:r w:rsidR="00D56F1B">
              <w:t xml:space="preserve"> </w:t>
            </w:r>
            <w:r w:rsidRPr="00F51607">
              <w:t>строение и свойства органических веществ. Понятие об изо</w:t>
            </w:r>
            <w:r>
              <w:t>мерии. Способы отобра</w:t>
            </w:r>
            <w:r w:rsidRPr="00F51607">
              <w:t>жения строения молекулы (формулы, модели). Значение теории А. М. Бутлерова для</w:t>
            </w:r>
            <w:r>
              <w:t xml:space="preserve"> </w:t>
            </w:r>
            <w:r w:rsidRPr="00F51607">
              <w:t>развития органической химии и химических прогнозов.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Строение атома углерода. Электронное облако и орбиталь, </w:t>
            </w:r>
            <w:r w:rsidRPr="00F51607">
              <w:rPr>
                <w:i/>
                <w:iCs/>
              </w:rPr>
              <w:t>s</w:t>
            </w:r>
            <w:r w:rsidRPr="00F51607">
              <w:t xml:space="preserve">- и </w:t>
            </w:r>
            <w:r w:rsidRPr="00F51607">
              <w:rPr>
                <w:i/>
                <w:iCs/>
              </w:rPr>
              <w:t>р-</w:t>
            </w:r>
            <w:r>
              <w:t>орбитали. Элек</w:t>
            </w:r>
            <w:r w:rsidRPr="00F51607">
              <w:t>тронные и электронно-графические формулы атома углерода в основном и возбужденном состояниях. Ковалентная химическая связь и ее классификация по способу</w:t>
            </w:r>
            <w:r w:rsidR="00D56F1B">
              <w:t xml:space="preserve"> </w:t>
            </w:r>
            <w:r w:rsidRPr="00F51607">
              <w:t>перекрывания орбиталей (σ- и π</w:t>
            </w:r>
            <w:r w:rsidRPr="00F51607">
              <w:rPr>
                <w:i/>
                <w:iCs/>
              </w:rPr>
              <w:t>-</w:t>
            </w:r>
            <w:r w:rsidRPr="00F51607">
              <w:t>связи). Понятие гибридизации. Различные типы</w:t>
            </w:r>
            <w:r w:rsidR="00D56F1B">
              <w:t xml:space="preserve"> </w:t>
            </w:r>
            <w:r w:rsidRPr="00F51607">
              <w:t>гибридизации и форма атомных орбиталей, взаимное отталкивание гибридных орби-талей и их расположение в пространстве в соответствии с минимумом энергии. Геометрия молекул веществ, образованных атомами углерода в различных состояниях</w:t>
            </w:r>
            <w:r w:rsidR="00D56F1B">
              <w:t xml:space="preserve"> </w:t>
            </w:r>
            <w:r w:rsidRPr="00F51607">
              <w:t>гибридизации.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CC1A81">
              <w:rPr>
                <w:b/>
                <w:bCs/>
              </w:rPr>
              <w:t>Классификация органических соединений</w:t>
            </w:r>
            <w:r w:rsidRPr="00CC1A81">
              <w:rPr>
                <w:b/>
                <w:i/>
                <w:iCs/>
              </w:rPr>
              <w:t xml:space="preserve">. </w:t>
            </w:r>
            <w:r w:rsidRPr="00F51607">
              <w:t>Классификация органических веществ</w:t>
            </w:r>
            <w:r w:rsidR="00D56F1B">
              <w:t xml:space="preserve"> </w:t>
            </w:r>
            <w:r w:rsidRPr="00F51607">
              <w:t xml:space="preserve">в </w:t>
            </w:r>
            <w:r w:rsidRPr="00F51607">
              <w:lastRenderedPageBreak/>
              <w:t>зависимости от строения углеродной цепи. Понятие функциональной группы. Классификация органических веществ по типу функциональной группы.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CC1A81">
              <w:rPr>
                <w:b/>
                <w:bCs/>
              </w:rPr>
              <w:t>Основы номенклатуры органических веществ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Тривиальные названия. Рациональная номенклатура как предшественница номенклатуры IUPAC. Номенклатура</w:t>
            </w:r>
            <w:r w:rsidR="00D56F1B">
              <w:t xml:space="preserve"> </w:t>
            </w:r>
            <w:r w:rsidRPr="00F51607">
              <w:t>IUPAC: принципы образования названий, старшинство функциональных групп, их</w:t>
            </w:r>
            <w:r w:rsidR="00D56F1B">
              <w:t xml:space="preserve"> </w:t>
            </w:r>
            <w:r w:rsidRPr="00F51607">
              <w:t>обозначение в префиксах и суффиксах названий органических веществ.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Cs/>
                <w:i/>
                <w:iCs/>
              </w:rPr>
            </w:pPr>
            <w:r w:rsidRPr="00CC1A81">
              <w:rPr>
                <w:b/>
                <w:bCs/>
              </w:rPr>
              <w:t>Типы химических связей в органических соединениях и способы их разрыва</w:t>
            </w:r>
            <w:r w:rsidRPr="00F51607">
              <w:rPr>
                <w:bCs/>
                <w:i/>
                <w:iCs/>
              </w:rPr>
              <w:t>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t>Классификация ковалентных связей по электроотрицательности связанных атомов,</w:t>
            </w:r>
            <w:r w:rsidR="00D56F1B">
              <w:t xml:space="preserve"> </w:t>
            </w:r>
            <w:r w:rsidRPr="00F51607">
              <w:t>способу перекрывания орбиталей, кратности, механизму образования. Связь природы</w:t>
            </w:r>
            <w:r w:rsidR="00D56F1B">
              <w:t xml:space="preserve"> </w:t>
            </w:r>
            <w:r w:rsidRPr="00F51607">
              <w:t>химической связи с типом кристаллической решетки вещества и его физическими</w:t>
            </w:r>
            <w:r w:rsidR="00D56F1B">
              <w:t xml:space="preserve"> </w:t>
            </w:r>
            <w:r w:rsidRPr="00F51607">
              <w:t>свойствами. Разрыв химической связи как процесс, обратный ее образованию. Гомолитический и гетеролитический разрывы связей, их сопоставление с обменным и</w:t>
            </w:r>
            <w:r w:rsidR="00D56F1B">
              <w:t xml:space="preserve"> </w:t>
            </w:r>
            <w:r w:rsidRPr="00F51607">
              <w:t>донорно-акцепторным механизмами их образования. Понятие свободного радикала,</w:t>
            </w:r>
            <w:r w:rsidR="00D56F1B">
              <w:t xml:space="preserve"> </w:t>
            </w:r>
            <w:r w:rsidRPr="00F51607">
              <w:t>нуклеофильной и электрофильной частицы.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Cs/>
              </w:rPr>
            </w:pPr>
            <w:r w:rsidRPr="00CC1A81">
              <w:rPr>
                <w:b/>
                <w:bCs/>
              </w:rPr>
              <w:t>Классификация реакций в органической химии</w:t>
            </w:r>
            <w:r w:rsidRPr="00F51607">
              <w:rPr>
                <w:bCs/>
                <w:i/>
                <w:iCs/>
              </w:rPr>
              <w:t xml:space="preserve">. </w:t>
            </w:r>
            <w:r w:rsidRPr="00F51607">
              <w:rPr>
                <w:bCs/>
              </w:rPr>
              <w:t>Понятие о типах и механизмах</w:t>
            </w:r>
            <w:r w:rsidR="00D56F1B">
              <w:rPr>
                <w:bCs/>
              </w:rPr>
              <w:t xml:space="preserve"> </w:t>
            </w:r>
            <w:r w:rsidRPr="00F51607">
              <w:rPr>
                <w:bCs/>
              </w:rPr>
              <w:t>реакций в органической химии. Субстрат и реагент. Классификация реакций по</w:t>
            </w:r>
            <w:r w:rsidR="00D56F1B">
              <w:rPr>
                <w:bCs/>
              </w:rPr>
              <w:t xml:space="preserve"> </w:t>
            </w:r>
            <w:r w:rsidRPr="00F51607">
              <w:rPr>
                <w:bCs/>
              </w:rPr>
              <w:t>изменению в структуре субстрата (присоединение, отщепление, замещение, изомеризация) и типу реагента радикальные, нуклеофильные, электрофильные).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51607">
              <w:rPr>
                <w:bCs/>
              </w:rPr>
              <w:t>Реакции присоединения (АN, АЕ), элиминирования (Е), замещения (SR, SN, SE),</w:t>
            </w:r>
            <w:r w:rsidR="00D56F1B">
              <w:rPr>
                <w:bCs/>
              </w:rPr>
              <w:t xml:space="preserve"> </w:t>
            </w:r>
            <w:r w:rsidRPr="00F51607">
              <w:rPr>
                <w:bCs/>
              </w:rPr>
              <w:t>изомеризации. Разновидности реакций каждого типа: гидрирование и дегидрирование, галогенирование и дегалогенирование, гидратация и дегидратация, гидрогалогенирование</w:t>
            </w:r>
            <w:r w:rsidR="00FE26D7">
              <w:rPr>
                <w:bCs/>
              </w:rPr>
              <w:t xml:space="preserve"> </w:t>
            </w:r>
            <w:r w:rsidRPr="00F51607">
              <w:rPr>
                <w:bCs/>
              </w:rPr>
              <w:t>и дегидрогалогенирование, полимеризация и поликонденсация,</w:t>
            </w:r>
            <w:r w:rsidR="00D56F1B">
              <w:rPr>
                <w:bCs/>
              </w:rPr>
              <w:t xml:space="preserve"> </w:t>
            </w:r>
            <w:r w:rsidRPr="00F51607">
              <w:rPr>
                <w:bCs/>
              </w:rPr>
              <w:t>перегруппировка. Особенности окислительно-восстановительных реакций в органической химии.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Cs/>
                <w:i/>
                <w:iCs/>
              </w:rPr>
            </w:pPr>
            <w:r w:rsidRPr="00CC1A81">
              <w:rPr>
                <w:b/>
                <w:bCs/>
              </w:rPr>
              <w:t>Современные представления о химическом строении органических веществ</w:t>
            </w:r>
            <w:r w:rsidRPr="00F51607">
              <w:rPr>
                <w:bCs/>
                <w:i/>
                <w:iCs/>
              </w:rPr>
              <w:t>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51607">
              <w:rPr>
                <w:bCs/>
              </w:rPr>
              <w:t>Основные направления развития теории строения А. М. Бутлерова. Изомерия органических веществ и ее виды. Структурная изомерия: межклассовая, углеродного</w:t>
            </w:r>
            <w:r w:rsidR="00D56F1B">
              <w:rPr>
                <w:bCs/>
              </w:rPr>
              <w:t xml:space="preserve"> </w:t>
            </w:r>
            <w:r w:rsidRPr="00F51607">
              <w:rPr>
                <w:bCs/>
              </w:rPr>
              <w:t>скелета, положения кратной связи и функциональной группы. Пространственная</w:t>
            </w:r>
            <w:r w:rsidR="00D56F1B">
              <w:rPr>
                <w:bCs/>
              </w:rPr>
              <w:t xml:space="preserve"> </w:t>
            </w:r>
            <w:r w:rsidRPr="00F51607">
              <w:rPr>
                <w:bCs/>
              </w:rPr>
              <w:t>изомерия: геометрическая и оптическая. Понятие асимметрического центра. Биологическое значение оптической изомерии. Взаимное влияние атомов в молекулах</w:t>
            </w:r>
            <w:r w:rsidR="00D56F1B">
              <w:rPr>
                <w:bCs/>
              </w:rPr>
              <w:t xml:space="preserve"> </w:t>
            </w:r>
            <w:r w:rsidRPr="00F51607">
              <w:rPr>
                <w:bCs/>
              </w:rPr>
              <w:t>органических веществ. Электронные эффекты атомов и атомных групп в органических молекулах. Индукционный эффект, положительный и отрицательный, его</w:t>
            </w:r>
            <w:r w:rsidR="00D56F1B">
              <w:rPr>
                <w:bCs/>
              </w:rPr>
              <w:t xml:space="preserve"> </w:t>
            </w:r>
            <w:r w:rsidRPr="00F51607">
              <w:rPr>
                <w:bCs/>
              </w:rPr>
              <w:t>особенности. Мезомерный эффект (эффект сопряжения), его особенности.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51607">
              <w:rPr>
                <w:bCs/>
              </w:rPr>
              <w:t>Коллекции органических веществ (в том числе лекарственных препаратов, красителей), материалов (природных и синтетических каучуков, пластмасс и волокон)</w:t>
            </w:r>
            <w:r w:rsidR="00D56F1B">
              <w:rPr>
                <w:bCs/>
              </w:rPr>
              <w:t xml:space="preserve"> </w:t>
            </w:r>
            <w:r w:rsidRPr="00F51607">
              <w:rPr>
                <w:bCs/>
              </w:rPr>
              <w:t xml:space="preserve">и изделий из них </w:t>
            </w:r>
            <w:r w:rsidRPr="00F51607">
              <w:rPr>
                <w:bCs/>
              </w:rPr>
              <w:lastRenderedPageBreak/>
              <w:t>(нитей, тканей, отделочных материалов).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Cs/>
              </w:rPr>
            </w:pPr>
            <w:r w:rsidRPr="00F51607">
              <w:rPr>
                <w:bCs/>
              </w:rPr>
              <w:t>Модели молекул СН</w:t>
            </w:r>
            <w:r w:rsidRPr="00F54D65">
              <w:rPr>
                <w:bCs/>
                <w:vertAlign w:val="subscript"/>
              </w:rPr>
              <w:t>4</w:t>
            </w:r>
            <w:r w:rsidRPr="00F51607">
              <w:rPr>
                <w:bCs/>
              </w:rPr>
              <w:t>, С</w:t>
            </w:r>
            <w:r w:rsidRPr="00F54D65">
              <w:rPr>
                <w:bCs/>
                <w:vertAlign w:val="subscript"/>
              </w:rPr>
              <w:t>2</w:t>
            </w:r>
            <w:r w:rsidRPr="00F51607">
              <w:rPr>
                <w:bCs/>
              </w:rPr>
              <w:t>Н</w:t>
            </w:r>
            <w:r w:rsidRPr="00F54D65">
              <w:rPr>
                <w:bCs/>
                <w:vertAlign w:val="subscript"/>
              </w:rPr>
              <w:t>4</w:t>
            </w:r>
            <w:r w:rsidRPr="00F51607">
              <w:rPr>
                <w:bCs/>
              </w:rPr>
              <w:t>, С</w:t>
            </w:r>
            <w:r w:rsidRPr="00F54D65">
              <w:rPr>
                <w:bCs/>
                <w:vertAlign w:val="subscript"/>
              </w:rPr>
              <w:t>2</w:t>
            </w:r>
            <w:r w:rsidRPr="00F51607">
              <w:rPr>
                <w:bCs/>
              </w:rPr>
              <w:t>Н</w:t>
            </w:r>
            <w:r w:rsidRPr="00F54D65">
              <w:rPr>
                <w:bCs/>
                <w:vertAlign w:val="subscript"/>
              </w:rPr>
              <w:t>2</w:t>
            </w:r>
            <w:r w:rsidRPr="00F51607">
              <w:rPr>
                <w:bCs/>
              </w:rPr>
              <w:t>, С</w:t>
            </w:r>
            <w:r w:rsidRPr="00F54D65">
              <w:rPr>
                <w:bCs/>
                <w:vertAlign w:val="subscript"/>
              </w:rPr>
              <w:t>6</w:t>
            </w:r>
            <w:r w:rsidRPr="00F51607">
              <w:rPr>
                <w:bCs/>
              </w:rPr>
              <w:t>Н</w:t>
            </w:r>
            <w:r w:rsidRPr="00F54D65">
              <w:rPr>
                <w:bCs/>
                <w:vertAlign w:val="subscript"/>
              </w:rPr>
              <w:t>6</w:t>
            </w:r>
            <w:r w:rsidRPr="00F51607">
              <w:rPr>
                <w:bCs/>
              </w:rPr>
              <w:t>, СН</w:t>
            </w:r>
            <w:r w:rsidRPr="00F54D65">
              <w:rPr>
                <w:bCs/>
                <w:vertAlign w:val="subscript"/>
              </w:rPr>
              <w:t>3</w:t>
            </w:r>
            <w:r w:rsidRPr="00F51607">
              <w:rPr>
                <w:bCs/>
              </w:rPr>
              <w:t>ОН — шаростержневые и объемные.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Cs/>
              </w:rPr>
            </w:pPr>
            <w:r w:rsidRPr="00F51607">
              <w:rPr>
                <w:bCs/>
              </w:rPr>
              <w:t>Модели отталкивания гибридных орбиталей с помощью воздушных шаров.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Cs/>
              </w:rPr>
            </w:pPr>
            <w:r w:rsidRPr="00F51607">
              <w:rPr>
                <w:bCs/>
              </w:rPr>
              <w:t>Взаимодействие натрия с этанолом и отсутствие взаимодействия с диэтиловым</w:t>
            </w:r>
            <w:r w:rsidR="00D56F1B">
              <w:rPr>
                <w:bCs/>
              </w:rPr>
              <w:t xml:space="preserve"> </w:t>
            </w:r>
            <w:r w:rsidRPr="00F51607">
              <w:rPr>
                <w:bCs/>
              </w:rPr>
              <w:t>эфиром.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Cs/>
              </w:rPr>
            </w:pPr>
            <w:r w:rsidRPr="00F51607">
              <w:rPr>
                <w:bCs/>
              </w:rPr>
              <w:t>Опыты, подтверждающие наличие функциональных групп у соединений различных классов.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Лабораторный опыт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Cs/>
              </w:rPr>
            </w:pPr>
            <w:r w:rsidRPr="00F51607">
              <w:rPr>
                <w:bCs/>
              </w:rPr>
              <w:t>Изготовление моделей молекул —</w:t>
            </w:r>
            <w:r>
              <w:rPr>
                <w:bCs/>
              </w:rPr>
              <w:t xml:space="preserve">  </w:t>
            </w:r>
            <w:r w:rsidRPr="00F51607">
              <w:rPr>
                <w:bCs/>
              </w:rPr>
              <w:t>представителей различных классов органических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Cs/>
              </w:rPr>
            </w:pPr>
            <w:r w:rsidRPr="00F51607">
              <w:rPr>
                <w:bCs/>
              </w:rPr>
              <w:t>соединений.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 xml:space="preserve">Практические </w:t>
            </w:r>
            <w:r w:rsidR="00F54D65">
              <w:rPr>
                <w:b/>
                <w:bCs/>
                <w:i/>
                <w:iCs/>
              </w:rPr>
              <w:t>работы</w:t>
            </w:r>
          </w:p>
          <w:p w:rsidR="00F30E8F" w:rsidRPr="00F51607" w:rsidRDefault="00CD4377" w:rsidP="00F30E8F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 </w:t>
            </w:r>
            <w:r w:rsidR="00F30E8F" w:rsidRPr="00F51607">
              <w:rPr>
                <w:bCs/>
              </w:rPr>
              <w:t>Обнаружение углерода и водорода в органическом соединении.</w:t>
            </w:r>
          </w:p>
          <w:p w:rsidR="00F30E8F" w:rsidRDefault="00CD4377" w:rsidP="00F30E8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  <w:r w:rsidR="00F30E8F" w:rsidRPr="00F51607">
              <w:rPr>
                <w:bCs/>
              </w:rPr>
              <w:t>Обнаружение галогенов (проба Бейльштейна).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B72E13" w:rsidRDefault="00676680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Умение давать определение и оперировать следующими химическими понятиями: вещество, химический элемент, атом, молекула, относительные атомная и молекулярная массы, углеродный скелет, функциональная группа, изомерия, гомология</w:t>
            </w:r>
            <w:r w:rsidR="008F2484">
              <w:t>.</w:t>
            </w:r>
          </w:p>
          <w:p w:rsidR="008F2484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Формулировка основных положений теории химического строения органических соединений и характеристика в свете этой теории свойств основных классов органических соединений</w:t>
            </w:r>
          </w:p>
          <w:p w:rsidR="008F2484" w:rsidRPr="00F51607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Название изученных веществ по тривиальной или международной номенклатуре и отражение состава этих соединений с помощью химических формул.</w:t>
            </w:r>
          </w:p>
          <w:p w:rsidR="008F2484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Отражение химических процессов с помощью уравнений химических реакций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BE75F9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F51607" w:rsidRDefault="00301617" w:rsidP="00F30E8F">
            <w:pPr>
              <w:autoSpaceDE w:val="0"/>
              <w:autoSpaceDN w:val="0"/>
              <w:adjustRightInd w:val="0"/>
              <w:rPr>
                <w:rFonts w:eastAsiaTheme="minorHAnsi"/>
                <w:b/>
                <w:iCs/>
                <w:lang w:eastAsia="en-US"/>
              </w:rPr>
            </w:pPr>
            <w:r>
              <w:rPr>
                <w:b/>
                <w:iCs/>
              </w:rPr>
              <w:lastRenderedPageBreak/>
              <w:t>2</w:t>
            </w:r>
            <w:r w:rsidR="00F30E8F" w:rsidRPr="00F51607">
              <w:rPr>
                <w:b/>
                <w:iCs/>
              </w:rPr>
              <w:t>.2. Предельные углеводороды</w:t>
            </w:r>
          </w:p>
        </w:tc>
        <w:tc>
          <w:tcPr>
            <w:tcW w:w="10235" w:type="dxa"/>
          </w:tcPr>
          <w:p w:rsidR="00B72E13" w:rsidRDefault="00B72E13" w:rsidP="00F30E8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F51607">
              <w:rPr>
                <w:b/>
                <w:bCs/>
              </w:rPr>
              <w:t xml:space="preserve"> 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Гомологический ряд алканов</w:t>
            </w:r>
            <w:r w:rsidRPr="00F51607">
              <w:t>. Понятие об углеводородах. Особенности строения</w:t>
            </w:r>
            <w:r w:rsidR="00D56F1B">
              <w:t xml:space="preserve"> </w:t>
            </w:r>
            <w:r w:rsidRPr="00F51607">
              <w:t>предельных углеводородов. Алканы как представители предельных углеводородов.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t>Электронное и пространственное строение молекулы метана и других алканов. Гомологический ряд и изомерия парафинов. Нормальное и разветвленное строение</w:t>
            </w:r>
            <w:r w:rsidR="00D56F1B">
              <w:t xml:space="preserve"> </w:t>
            </w:r>
            <w:r w:rsidRPr="00F51607">
              <w:t>углеродной цепи. Номенклатура алканов и алкильных заместителей. Физические</w:t>
            </w:r>
            <w:r w:rsidR="00D56F1B">
              <w:t xml:space="preserve"> </w:t>
            </w:r>
            <w:r w:rsidRPr="00F51607">
              <w:t>свойства алканов. Алканы в природе.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Химические свойства алканов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Реакции SR-типа: галогенирование (работы</w:t>
            </w:r>
            <w:r w:rsidR="00D56F1B">
              <w:t xml:space="preserve"> </w:t>
            </w:r>
            <w:r w:rsidRPr="00F51607">
              <w:t>Н. Н. Семенова), нитрование по Коновалову. Механизм реакции хлорирования алканов. Реакции дегидрирования, горения, каталитического окисления алканов. Крекинг алканов, различные виды крекинга, применение в промышленности. Пиролиз</w:t>
            </w:r>
            <w:r w:rsidR="00D56F1B">
              <w:t xml:space="preserve"> </w:t>
            </w:r>
            <w:r w:rsidRPr="00F51607">
              <w:t>и конверсия метана, изомеризация алканов.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lastRenderedPageBreak/>
              <w:t>Применение и способы получения алканов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Области применения алканов. Промышленные способы получения алканов: получение из природных источников,</w:t>
            </w:r>
            <w:r w:rsidR="00D56F1B">
              <w:t xml:space="preserve"> </w:t>
            </w:r>
            <w:r w:rsidRPr="00F51607">
              <w:t>крекинг парафинов, получение синтетического бензина, газификация угля, гидрирование алканов. Лабораторные способы получения алканов: синтез Вюрца, декарбоксилирование, гидролиз карбида алюминия.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Циклоалканы</w:t>
            </w:r>
            <w:r w:rsidRPr="00F51607">
              <w:t>. Гомологический ряд и номенклатура циклоалканов, их общая</w:t>
            </w:r>
            <w:r w:rsidR="00D56F1B">
              <w:t xml:space="preserve"> </w:t>
            </w:r>
            <w:r w:rsidRPr="00F51607">
              <w:t>формула. Понятие о напряжении цикла. Изомерия циклоалканов: межклассовая,</w:t>
            </w:r>
            <w:r w:rsidR="00D56F1B">
              <w:t xml:space="preserve"> </w:t>
            </w:r>
            <w:r w:rsidRPr="00F51607">
              <w:t>углеродного скелета, геометрическая. Получение и физические свойства циклоалканов. Химические свойства циклоалканов. Специфика свойств циклоалканов с малым</w:t>
            </w:r>
            <w:r w:rsidR="00D56F1B">
              <w:t xml:space="preserve"> </w:t>
            </w:r>
            <w:r w:rsidRPr="00F51607">
              <w:t>размером цикла. Реакции присоединения и радикального замещения.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Модели молекул метана, других алканов, различных конформаций циклогексана.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Растворение парафина в бензине и испарение растворителя из смеси.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Плавление парафина и его отношение к воде (растворимость, плотность, смачивание).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Разделение смеси бензин—вода с помощью делительной воронки.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Горение метана, пропан-бутановой смеси, парафина в условиях избытка и недостатка кислорода.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Взрыв смеси метана с воздухом и хлором.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Восстановление оксидов тяжелых металлов парафином.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Отношение циклогексана к бромной воде и раствору перманганата калия.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Лабораторные опыты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Изготовление моделей молекул алканов и галогеналканов.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Изготовление парафинированной бумаги, испытание ее свойств: отношения к воде</w:t>
            </w:r>
            <w:r w:rsidR="00D56F1B">
              <w:t xml:space="preserve"> </w:t>
            </w:r>
            <w:r w:rsidRPr="00F51607">
              <w:t>и жирам.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Обнаружение воды, сажи, углекислого газа в продуктах горения свечи.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t>Ознакомление со свойствами твердых парафинов: плавлением, растворимостью</w:t>
            </w:r>
            <w:r w:rsidR="00D56F1B">
              <w:t xml:space="preserve"> </w:t>
            </w:r>
            <w:r w:rsidRPr="00F51607">
              <w:t>в воде и органических растворителях, химической инертностью (отсутствием взаимодействия с бромной водой, растворами перманганата калия, гидроксида натрия и</w:t>
            </w:r>
            <w:r w:rsidR="00D56F1B">
              <w:t xml:space="preserve"> </w:t>
            </w:r>
            <w:r w:rsidRPr="00F51607">
              <w:t>серной кислоты).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Практическ</w:t>
            </w:r>
            <w:r w:rsidR="00F54D65">
              <w:rPr>
                <w:b/>
                <w:bCs/>
                <w:i/>
                <w:iCs/>
              </w:rPr>
              <w:t>ие работы</w:t>
            </w:r>
            <w:r w:rsidRPr="00F51607">
              <w:rPr>
                <w:b/>
                <w:bCs/>
                <w:i/>
                <w:iCs/>
              </w:rPr>
              <w:t xml:space="preserve"> </w:t>
            </w:r>
          </w:p>
          <w:p w:rsidR="00F30E8F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t>Получение метана и изучение его свойств: горения, отношения к бромной воде и</w:t>
            </w:r>
            <w:r w:rsidR="00D56F1B">
              <w:t xml:space="preserve"> </w:t>
            </w:r>
            <w:r w:rsidRPr="00F51607">
              <w:t>раствору перманганата калия.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8F2484" w:rsidRPr="00F51607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классов углеводородов (алканов, циклоалканов, алкенов, алкинов, аренов) и их наиболее значимых в народнохозяйственном плане представителей.</w:t>
            </w:r>
          </w:p>
          <w:p w:rsidR="008F2484" w:rsidRPr="00F51607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Название изученных веществ по тривиальной или международной номенклатуре и отражение </w:t>
            </w:r>
            <w:r w:rsidRPr="00F51607">
              <w:lastRenderedPageBreak/>
              <w:t>состава этих соединений с помощью химических формул.</w:t>
            </w:r>
          </w:p>
          <w:p w:rsidR="00B72E13" w:rsidRDefault="008F2484" w:rsidP="008F2484">
            <w:pPr>
              <w:autoSpaceDE w:val="0"/>
              <w:autoSpaceDN w:val="0"/>
              <w:adjustRightInd w:val="0"/>
            </w:pPr>
            <w:r w:rsidRPr="00F51607">
              <w:t>Отражение химических процессов с помощью уравнений химических реакций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7F4265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64595A" w:rsidRDefault="00301617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iCs/>
              </w:rPr>
              <w:lastRenderedPageBreak/>
              <w:t>2</w:t>
            </w:r>
            <w:r w:rsidR="00F30E8F" w:rsidRPr="0064595A">
              <w:rPr>
                <w:b/>
                <w:iCs/>
              </w:rPr>
              <w:t>.3. Этиленовые и диеновые углеводороды</w:t>
            </w:r>
          </w:p>
        </w:tc>
        <w:tc>
          <w:tcPr>
            <w:tcW w:w="10235" w:type="dxa"/>
          </w:tcPr>
          <w:p w:rsidR="00B72E13" w:rsidRDefault="00B72E13" w:rsidP="00F30E8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F51607">
              <w:rPr>
                <w:b/>
                <w:bCs/>
              </w:rPr>
              <w:t xml:space="preserve"> 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Гомологический ряд алкенов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Электронное и пространственное строение молекулы</w:t>
            </w:r>
            <w:r w:rsidR="00DC062E">
              <w:t xml:space="preserve"> </w:t>
            </w:r>
            <w:r w:rsidRPr="00F51607">
              <w:t>этилена и алкенов. Гомологический ряд и общая формула алкенов. Изомерия этиленовых углеводородов: межклассовая, углеродного скелета, положения кратной связи,</w:t>
            </w:r>
            <w:r w:rsidR="00DC062E">
              <w:t xml:space="preserve"> </w:t>
            </w:r>
            <w:r w:rsidRPr="00F51607">
              <w:t>геометрическая. Особенности номенклатуры этиленовых углеводородов, названия</w:t>
            </w:r>
            <w:r w:rsidR="00DC062E">
              <w:t xml:space="preserve"> </w:t>
            </w:r>
            <w:r w:rsidRPr="00F51607">
              <w:t>важнейших радикалов. Физические свойства алкенов.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Химические свойства алкенов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Электрофильный характер реакций, склонность</w:t>
            </w:r>
            <w:r w:rsidR="00DC062E">
              <w:t xml:space="preserve"> </w:t>
            </w:r>
            <w:r w:rsidRPr="00F51607">
              <w:t>к реакциям присоединения, окисления, полимеризации. Правило Марковникова</w:t>
            </w:r>
            <w:r w:rsidR="00DC062E">
              <w:t xml:space="preserve"> </w:t>
            </w:r>
            <w:r w:rsidRPr="00F51607">
              <w:t>и его электронное обоснование. Реакции галогенирования, гидрогалогенирования,</w:t>
            </w:r>
            <w:r w:rsidR="00DC062E">
              <w:t xml:space="preserve"> </w:t>
            </w:r>
            <w:r w:rsidRPr="00F51607">
              <w:t>гидратации, гидрирования. Механизм AE-реакций. Понятие о реакциях полимеризации. Горение алкенов. Реакции окисления в мягких и жестких условиях. Реакция</w:t>
            </w:r>
            <w:r w:rsidR="00DC062E">
              <w:t xml:space="preserve"> </w:t>
            </w:r>
            <w:r w:rsidRPr="00F51607">
              <w:t>Вагнера и ее значение для обнаружения непредельных углеводородов, получения</w:t>
            </w:r>
            <w:r w:rsidR="00DC062E">
              <w:t xml:space="preserve"> </w:t>
            </w:r>
            <w:r w:rsidRPr="00F51607">
              <w:t>гликолей.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Применение и способы получения алкенов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Использование высокой реакционной</w:t>
            </w:r>
            <w:r w:rsidR="00DC062E">
              <w:t xml:space="preserve"> </w:t>
            </w:r>
            <w:r w:rsidRPr="00F51607">
              <w:t>способности алкенов в химической промышленности. Применение этилена и пропилена. Промышленные способы получения алкенов. Реакции дегидрирования и</w:t>
            </w:r>
            <w:r w:rsidR="00DC062E">
              <w:t xml:space="preserve"> </w:t>
            </w:r>
            <w:r w:rsidRPr="00F51607">
              <w:t>крекинга алкенов. Лабораторные способы получения алкенов.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Алкадиены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Понятие и классификация диеновых углеводородов по взаимному расположению кратных связей в молекуле. Особенности электронного и пространственного строения сопряженных диенов. Понятие о π</w:t>
            </w:r>
            <w:r w:rsidRPr="00F51607">
              <w:rPr>
                <w:i/>
                <w:iCs/>
              </w:rPr>
              <w:t>-</w:t>
            </w:r>
            <w:r w:rsidRPr="00F51607">
              <w:t>электронной системе. Номенклатура</w:t>
            </w:r>
            <w:r w:rsidR="00DC062E">
              <w:t xml:space="preserve"> </w:t>
            </w:r>
            <w:r w:rsidRPr="00F51607">
              <w:t>диеновых углеводородов. Особенности химических свойств сопряженных диенов как</w:t>
            </w:r>
            <w:r w:rsidR="00DC062E">
              <w:t xml:space="preserve"> </w:t>
            </w:r>
            <w:r w:rsidRPr="00F51607">
              <w:t>следствие их электронного строения. Реакции 1,4-присоединения. Полимеризация</w:t>
            </w:r>
            <w:r w:rsidR="00DC062E">
              <w:t xml:space="preserve"> </w:t>
            </w:r>
            <w:r w:rsidRPr="00F51607">
              <w:t>диенов. Способы получения диеновых углеводородов: работы С. В. Лебедева, дегидрирование алканов.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Основные понятия химии высокомолекулярных соединений (на примере продуктов полимеризации алкенов, алкадиенов и их галогенпроизводных)</w:t>
            </w:r>
            <w:r w:rsidRPr="00F51607">
              <w:t>. Мономер,</w:t>
            </w:r>
            <w:r w:rsidR="00DC062E">
              <w:t xml:space="preserve"> </w:t>
            </w:r>
            <w:r w:rsidRPr="00F51607">
              <w:t>полимер, реакция полимеризации, степень полимеризации, структурное звено. Типы</w:t>
            </w:r>
            <w:r w:rsidR="00DC062E">
              <w:t xml:space="preserve"> </w:t>
            </w:r>
            <w:r w:rsidRPr="00F51607">
              <w:t>полимерных цепей: линейные, разветвленные, сшитые. Понятие о стереорегулярных полимерах. Полимеры термопластичные и термореактивные. Представление о</w:t>
            </w:r>
            <w:r w:rsidR="00DC062E">
              <w:t xml:space="preserve"> </w:t>
            </w:r>
            <w:r w:rsidRPr="00F51607">
              <w:t>пластмассах и эластомерах. Полиэтилен высокого и низкого давления, его свойства</w:t>
            </w:r>
            <w:r w:rsidR="00DC062E">
              <w:t xml:space="preserve"> </w:t>
            </w:r>
            <w:r w:rsidRPr="00F51607">
              <w:t>и применение. Катализаторы Циглера—Натта. Полипропилен, его применение и</w:t>
            </w:r>
            <w:r w:rsidR="00DC062E">
              <w:t xml:space="preserve"> </w:t>
            </w:r>
            <w:r w:rsidRPr="00F51607">
              <w:t xml:space="preserve">свойства. Галогенсодержащие полимеры: тефлон, </w:t>
            </w:r>
            <w:r w:rsidRPr="00F51607">
              <w:lastRenderedPageBreak/>
              <w:t>поливинилхлорид. Каучуки натуральный и синтетические. Сополимеры (бутадиенстирольный каучук). Вулканизация</w:t>
            </w:r>
            <w:r w:rsidR="00DC062E">
              <w:t xml:space="preserve"> </w:t>
            </w:r>
            <w:r w:rsidRPr="00F51607">
              <w:t>каучука, резина и эбонит.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Модели молекул структурных и пространственных изомеров алкенов и алкадиенов.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Коллекция «Каучук и резина».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Деполимеризация каучука. Сгущение млечного сока каучуконосов (молочая, одуванчиков, фикуса).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Лабораторные опыты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Обнаружение непредельных соединений в керосине, скипидаре.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Ознакомление с образцами полиэтилена и полипропилена.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Распознавание образцов алканов и алкенов.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 xml:space="preserve">Практические </w:t>
            </w:r>
            <w:r w:rsidR="00F54D65">
              <w:rPr>
                <w:b/>
                <w:bCs/>
                <w:i/>
                <w:iCs/>
              </w:rPr>
              <w:t>работы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Получение этилена дегидратацией этилового спирта.</w:t>
            </w:r>
          </w:p>
          <w:p w:rsidR="00F54D65" w:rsidRDefault="00F30E8F" w:rsidP="00DC062E">
            <w:pPr>
              <w:autoSpaceDE w:val="0"/>
              <w:autoSpaceDN w:val="0"/>
              <w:adjustRightInd w:val="0"/>
            </w:pPr>
            <w:r w:rsidRPr="00F51607">
              <w:t>Взаимодействие этилена с бромной водой, раствором перманганата калия.</w:t>
            </w:r>
          </w:p>
          <w:p w:rsidR="00F30E8F" w:rsidRDefault="00CD4377" w:rsidP="00DC062E">
            <w:pPr>
              <w:autoSpaceDE w:val="0"/>
              <w:autoSpaceDN w:val="0"/>
              <w:adjustRightInd w:val="0"/>
            </w:pPr>
            <w:r>
              <w:t xml:space="preserve"> </w:t>
            </w:r>
            <w:r w:rsidR="00F30E8F" w:rsidRPr="00F51607">
              <w:t>Сравнение пламени этилена с пламенем предельных углеводородов (метана,</w:t>
            </w:r>
            <w:r w:rsidR="00DC062E">
              <w:t xml:space="preserve"> </w:t>
            </w:r>
            <w:r w:rsidR="00F30E8F" w:rsidRPr="00F51607">
              <w:t>пропан-бутановой смеси).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8F2484" w:rsidRPr="00F51607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классов углеводородов (алканов, циклоалканов, алкенов, алкинов, аренов) и их наиболее значимых в народнохозяйственном плане представителей.</w:t>
            </w:r>
          </w:p>
          <w:p w:rsidR="008F2484" w:rsidRPr="00F51607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Название изученных веществ по тривиальной или международной номенклатуре и отражение состава этих соединений с помощью химических формул.</w:t>
            </w:r>
          </w:p>
          <w:p w:rsidR="00B72E13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Отражение химических процессов с помощью уравнений химических реакций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7F4265" w:rsidP="007F42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E73320" w:rsidRDefault="00301617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iCs/>
              </w:rPr>
              <w:lastRenderedPageBreak/>
              <w:t>2</w:t>
            </w:r>
            <w:r w:rsidR="00F30E8F" w:rsidRPr="00E73320">
              <w:rPr>
                <w:b/>
                <w:iCs/>
              </w:rPr>
              <w:t>.4. Ацетиленовые углеводороды</w:t>
            </w:r>
          </w:p>
        </w:tc>
        <w:tc>
          <w:tcPr>
            <w:tcW w:w="10235" w:type="dxa"/>
          </w:tcPr>
          <w:p w:rsidR="00B72E13" w:rsidRDefault="00B72E13" w:rsidP="00F30E8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F51607">
              <w:rPr>
                <w:b/>
                <w:bCs/>
              </w:rPr>
              <w:t xml:space="preserve"> 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Гомологический ряд алкинов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Электронное и пространственное строение ацетилена</w:t>
            </w:r>
            <w:r w:rsidR="00DC062E">
              <w:t xml:space="preserve"> </w:t>
            </w:r>
            <w:r w:rsidRPr="00F51607">
              <w:t>и других алкинов. Гомологический ряд и общая формула алкинов. Номенклатура</w:t>
            </w:r>
            <w:r w:rsidR="00DC062E">
              <w:t xml:space="preserve"> </w:t>
            </w:r>
            <w:r w:rsidRPr="00F51607">
              <w:t>ацетиленовых углеводородов. Изомерия межкласс</w:t>
            </w:r>
            <w:r>
              <w:t>овая, углеродного скелета, поло</w:t>
            </w:r>
            <w:r w:rsidRPr="00F51607">
              <w:t>жения кратной связи.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Химические свойства и применение алкинов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Особенности реакций присоединения</w:t>
            </w:r>
            <w:r w:rsidR="00DC062E">
              <w:t xml:space="preserve"> </w:t>
            </w:r>
            <w:r w:rsidRPr="00F51607">
              <w:t>по тройной углерод-углеродной связи. Реакция Кучерова. Правило Марковникова</w:t>
            </w:r>
            <w:r w:rsidR="00DC062E">
              <w:t xml:space="preserve"> </w:t>
            </w:r>
            <w:r w:rsidRPr="00F51607">
              <w:t>применительно к ацетиленам. Подвижность атома водорода (кислотные свойства</w:t>
            </w:r>
            <w:r w:rsidR="00DC062E">
              <w:t xml:space="preserve"> </w:t>
            </w:r>
            <w:r w:rsidRPr="00F51607">
              <w:t>алкинов). Окисление алкинов. Реакция Зелинского. Применение ацетиленовых</w:t>
            </w:r>
            <w:r w:rsidR="00DC062E">
              <w:t xml:space="preserve"> </w:t>
            </w:r>
            <w:r w:rsidRPr="00F51607">
              <w:t>углеводородов. Поливинилацетат.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lastRenderedPageBreak/>
              <w:t>Получение алкинов</w:t>
            </w:r>
            <w:r w:rsidRPr="00F51607">
              <w:t>. Получение ацетилена пиролизом метана и карбидным методом.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Модели молекулы ацетилена и других алкинов.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Получение ацетилена из карбида кальция, ознакомление с физическими и химическими свойствами ацетилена: растворимостью в воде, горением, взаимодействием</w:t>
            </w:r>
            <w:r w:rsidR="00DC062E">
              <w:t xml:space="preserve"> </w:t>
            </w:r>
            <w:r w:rsidRPr="00F51607">
              <w:t>с бромной водой, раствором перманганата калия, солями меди (I) и серебра.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Лабораторный опыт</w:t>
            </w:r>
          </w:p>
          <w:p w:rsidR="00F30E8F" w:rsidRDefault="00F30E8F" w:rsidP="00F30E8F">
            <w:pPr>
              <w:autoSpaceDE w:val="0"/>
              <w:autoSpaceDN w:val="0"/>
              <w:adjustRightInd w:val="0"/>
              <w:jc w:val="both"/>
            </w:pPr>
            <w:r w:rsidRPr="00F51607">
              <w:t>Изготовление моделей молекул алкинов, их изомеров.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8F2484" w:rsidRPr="00F51607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классов углеводородов (алканов, циклоалканов, алкенов, алкинов, аренов) и их наиболее значимых в народнохозяйственном плане представителей.</w:t>
            </w:r>
          </w:p>
          <w:p w:rsidR="008F2484" w:rsidRPr="00F51607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Название изученных веществ по тривиальной или международной номенклатуре и отражение состава этих соединений с помощью химических формул.</w:t>
            </w:r>
          </w:p>
          <w:p w:rsidR="00B72E13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Отражение химических процессов с помощью уравнений химических реакций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BE75F9" w:rsidP="007F42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</w:t>
            </w:r>
          </w:p>
        </w:tc>
      </w:tr>
      <w:tr w:rsidR="00F30E8F" w:rsidRPr="00F51607" w:rsidTr="00301617">
        <w:trPr>
          <w:trHeight w:val="425"/>
        </w:trPr>
        <w:tc>
          <w:tcPr>
            <w:tcW w:w="3374" w:type="dxa"/>
          </w:tcPr>
          <w:p w:rsidR="00F30E8F" w:rsidRPr="00D66A14" w:rsidRDefault="00301617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iCs/>
              </w:rPr>
              <w:lastRenderedPageBreak/>
              <w:t>2</w:t>
            </w:r>
            <w:r w:rsidR="00F30E8F" w:rsidRPr="00D66A14">
              <w:rPr>
                <w:b/>
                <w:iCs/>
              </w:rPr>
              <w:t>.5. Ароматические углеводороды</w:t>
            </w:r>
          </w:p>
        </w:tc>
        <w:tc>
          <w:tcPr>
            <w:tcW w:w="10235" w:type="dxa"/>
          </w:tcPr>
          <w:p w:rsidR="00B72E13" w:rsidRDefault="00B72E13" w:rsidP="00DC062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F51607">
              <w:rPr>
                <w:b/>
                <w:bCs/>
              </w:rPr>
              <w:t xml:space="preserve"> 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Гомологический ряд аренов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Бензол как представитель аренов. Развитие представлений о строении бензола. Современные представления об электронном и пространственном строении бензола. Образование ароматической π</w:t>
            </w:r>
            <w:r w:rsidRPr="00F51607">
              <w:rPr>
                <w:i/>
                <w:iCs/>
              </w:rPr>
              <w:t>-</w:t>
            </w:r>
            <w:r w:rsidRPr="00F51607">
              <w:t>системы. Гомологи</w:t>
            </w:r>
            <w:r w:rsidR="00DC062E">
              <w:t xml:space="preserve"> </w:t>
            </w:r>
            <w:r w:rsidRPr="00F51607">
              <w:t xml:space="preserve">бензола, их номенклатура, общая формула. Номенклатура для дизамещенных производных бензола: </w:t>
            </w:r>
            <w:r w:rsidRPr="00F51607">
              <w:rPr>
                <w:i/>
                <w:iCs/>
              </w:rPr>
              <w:t>орто-</w:t>
            </w:r>
            <w:r w:rsidRPr="00F51607">
              <w:t xml:space="preserve">, </w:t>
            </w:r>
            <w:r w:rsidRPr="00F51607">
              <w:rPr>
                <w:i/>
                <w:iCs/>
              </w:rPr>
              <w:t>мета-</w:t>
            </w:r>
            <w:r w:rsidRPr="00F51607">
              <w:t xml:space="preserve">, </w:t>
            </w:r>
            <w:r w:rsidRPr="00F51607">
              <w:rPr>
                <w:i/>
                <w:iCs/>
              </w:rPr>
              <w:t>пара-</w:t>
            </w:r>
            <w:r w:rsidRPr="00F51607">
              <w:t>расположение заместителей. Физические</w:t>
            </w:r>
            <w:r w:rsidR="00DC062E">
              <w:t xml:space="preserve"> </w:t>
            </w:r>
            <w:r w:rsidRPr="00F51607">
              <w:t>свойства аренов.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Химические свойства аренов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Примеры реакций электрофильного замещения:</w:t>
            </w:r>
            <w:r w:rsidR="00DC062E">
              <w:t xml:space="preserve"> </w:t>
            </w:r>
            <w:r w:rsidRPr="00F51607">
              <w:t>галогенирования, алкилирования (катализаторы Фриделя—Крафтса), нитрования,</w:t>
            </w:r>
            <w:r w:rsidR="00DC062E">
              <w:t xml:space="preserve"> </w:t>
            </w:r>
            <w:r w:rsidRPr="00F51607">
              <w:t>сульфирования. Реакции гидрирования и присоединения хлора к бензолу. Особенности химических свойств гомологов бензола. Взаимное влияние атомов на примере</w:t>
            </w:r>
            <w:r w:rsidR="00DC062E">
              <w:t xml:space="preserve"> </w:t>
            </w:r>
            <w:r w:rsidRPr="00F51607">
              <w:t>гомологов аренов. Ориентация в реакциях электрофильного замещения. Ориентанты</w:t>
            </w:r>
            <w:r w:rsidR="00DC062E">
              <w:t xml:space="preserve"> </w:t>
            </w:r>
            <w:r w:rsidRPr="00F51607">
              <w:t>I и II рода.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Применение и получение аренов</w:t>
            </w:r>
            <w:r w:rsidRPr="00F51607">
              <w:t>. Природные источники ароматических углеводородов. Ароматизация алканов и циклоалканов. Алкилирование бензола.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Шаростержневые и объемные модели молекул бензола и его гомологов.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Разделение смеси бензол—вода с помощью делительной воронки.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lastRenderedPageBreak/>
              <w:t>Растворяющая способность бензола (экстракция органических и неорганических</w:t>
            </w:r>
            <w:r w:rsidR="00DC062E">
              <w:t xml:space="preserve"> </w:t>
            </w:r>
            <w:r w:rsidRPr="00F51607">
              <w:t>веществ бензолом из водного раствора йода, красителей; растворение в бензоле в</w:t>
            </w:r>
            <w:r w:rsidR="00DC062E">
              <w:t>е</w:t>
            </w:r>
            <w:r w:rsidRPr="00F51607">
              <w:t>ществ, труднорастворимых в воде (серы, бензойной кислоты).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Горение бензола.</w:t>
            </w:r>
            <w:r w:rsidR="00DC062E">
              <w:t xml:space="preserve"> 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Отношение бензола к бромной воде, раствору перманганата калия.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Получение нитробензола.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Ознакомление с физическими свойствами ароматических углеводородов с использованием растворителя «Сольвент». Изготовление и использование простейшего</w:t>
            </w:r>
            <w:r w:rsidR="00DC062E">
              <w:t xml:space="preserve"> </w:t>
            </w:r>
            <w:r w:rsidRPr="00F51607">
              <w:t>прибора для хроматографии.</w:t>
            </w:r>
          </w:p>
          <w:p w:rsidR="00F30E8F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Получение бензола декарбоксилированием бензойной кислоты. Получение и расслоение эмульсии бензола с водой. Отношение бензола к бромной воде и раствору</w:t>
            </w:r>
            <w:r w:rsidR="00DC062E">
              <w:t xml:space="preserve"> </w:t>
            </w:r>
            <w:r w:rsidRPr="00F51607">
              <w:t>перманганата калия.</w:t>
            </w:r>
          </w:p>
          <w:p w:rsidR="00B72E13" w:rsidRPr="000A1E34" w:rsidRDefault="00B72E13" w:rsidP="00DC06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8F2484" w:rsidRPr="00F51607" w:rsidRDefault="008F2484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классов углеводородов (алканов, циклоалканов, алкенов, алкинов, аренов) и их наиболее значимых в народнохозяйственном плане представителей.</w:t>
            </w:r>
          </w:p>
          <w:p w:rsidR="008F2484" w:rsidRPr="00F51607" w:rsidRDefault="008F2484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Название изученных веществ по тривиальной или международной номенклатуре и отражение состава этих соединений с помощью химических формул.</w:t>
            </w:r>
          </w:p>
          <w:p w:rsidR="00B72E13" w:rsidRDefault="008F2484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Отражение химических процессов с помощью уравнений химических реакций</w:t>
            </w:r>
          </w:p>
          <w:p w:rsidR="008F2484" w:rsidRPr="00F51607" w:rsidRDefault="008F2484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Название изученных веществ по тривиальной или международной номенклатуре и отражение состава этих соединений с помощью химических формул.</w:t>
            </w:r>
          </w:p>
          <w:p w:rsidR="008F2484" w:rsidRPr="00F51607" w:rsidRDefault="008F2484" w:rsidP="00DC06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F51607">
              <w:t>Отражение химических процессов с помощью уравнений химических реакций</w:t>
            </w:r>
          </w:p>
        </w:tc>
        <w:tc>
          <w:tcPr>
            <w:tcW w:w="1241" w:type="dxa"/>
          </w:tcPr>
          <w:p w:rsidR="00F30E8F" w:rsidRPr="00F51607" w:rsidRDefault="00BE75F9" w:rsidP="007F42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D66A14" w:rsidRDefault="00301617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iCs/>
              </w:rPr>
              <w:lastRenderedPageBreak/>
              <w:t>2</w:t>
            </w:r>
            <w:r w:rsidR="00F30E8F" w:rsidRPr="00D66A14">
              <w:rPr>
                <w:b/>
                <w:iCs/>
              </w:rPr>
              <w:t>.6. Природные источники углеводородов</w:t>
            </w:r>
          </w:p>
        </w:tc>
        <w:tc>
          <w:tcPr>
            <w:tcW w:w="10235" w:type="dxa"/>
          </w:tcPr>
          <w:p w:rsidR="00B72E13" w:rsidRDefault="00B72E13" w:rsidP="00DC062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F51607">
              <w:rPr>
                <w:b/>
                <w:bCs/>
              </w:rPr>
              <w:t xml:space="preserve"> 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Нефть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Нахождение в природе, состав и физические свойства нефти. Топливно</w:t>
            </w:r>
            <w:r w:rsidR="00DC062E">
              <w:t>-</w:t>
            </w:r>
            <w:r w:rsidRPr="00F51607">
              <w:t>энергетическое значение нефти. Промышленная переработка нефти. Ректификация</w:t>
            </w:r>
            <w:r w:rsidR="00DC062E">
              <w:t xml:space="preserve"> </w:t>
            </w:r>
            <w:r w:rsidRPr="00F51607">
              <w:t>нефти, основные фракции ее разделения, их использование. Вторичная переработка</w:t>
            </w:r>
            <w:r w:rsidR="00DC062E">
              <w:t xml:space="preserve"> </w:t>
            </w:r>
            <w:r w:rsidRPr="00F51607">
              <w:t>нефтепродуктов. Ректификация мазута при уменьшенном давлении. Крекинг нефтепродуктов. Различные виды крекинга, работы В. Г.Шухова. Изомеризация алканов.</w:t>
            </w:r>
            <w:r w:rsidR="00DC062E">
              <w:t xml:space="preserve"> </w:t>
            </w:r>
            <w:r w:rsidRPr="00F51607">
              <w:t>Алкилирование непредельных углеводородов. Риформинг нефтепродуктов. Качество</w:t>
            </w:r>
            <w:r w:rsidR="00DC062E">
              <w:t xml:space="preserve"> </w:t>
            </w:r>
            <w:r w:rsidRPr="00F51607">
              <w:t>автомобильного топлива. Октановое число.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Природный и попутный нефтяной газы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Сравнение состава природного и попутного</w:t>
            </w:r>
            <w:r w:rsidR="00DC062E">
              <w:t xml:space="preserve"> </w:t>
            </w:r>
            <w:r w:rsidRPr="00F51607">
              <w:t>газов, их практическое использование.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Каменный уголь</w:t>
            </w:r>
            <w:r w:rsidRPr="00F51607">
              <w:t>. Основные направления использования каменного угля. Коксование каменного угля, важнейшие продукты этого процесса: кокс, каменноугольная</w:t>
            </w:r>
            <w:r w:rsidR="00DC062E">
              <w:t xml:space="preserve"> </w:t>
            </w:r>
            <w:r w:rsidRPr="00F51607">
              <w:t xml:space="preserve">смола, надсмольная вода. Соединения, выделяемые из каменноугольной смолы. Продукты, получаемые </w:t>
            </w:r>
            <w:r w:rsidRPr="00F51607">
              <w:lastRenderedPageBreak/>
              <w:t>из надсмольной воды.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Экологические аспекты добычи, переработки и использования горючих ископаемых.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Коллекция «Природные источники углеводородов».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Сравнение процессов горения нефти и природного газа.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Образование нефтяной пленки на поверхности воды.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Каталитический крекинг парафина (или керосина).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Лабораторные опыты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Определение наличия непредельных углеводородов в бензине и керосине.</w:t>
            </w:r>
          </w:p>
          <w:p w:rsidR="00F30E8F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Растворимость различных нефтепродуктов (бензина, керосина, дизельного топлива,</w:t>
            </w:r>
            <w:r w:rsidR="00DC062E">
              <w:t xml:space="preserve"> </w:t>
            </w:r>
            <w:r w:rsidRPr="00F51607">
              <w:t>вазелина, парафина) друг в друге.</w:t>
            </w:r>
          </w:p>
          <w:p w:rsidR="00B72E13" w:rsidRPr="000A1E34" w:rsidRDefault="00B72E13" w:rsidP="00DC06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8F2484" w:rsidRPr="00F51607" w:rsidRDefault="008F2484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Название изученных веществ по тривиальной или международной номенклатуре и отражение состава этих соединений с помощью химических формул.</w:t>
            </w:r>
          </w:p>
          <w:p w:rsidR="00B72E13" w:rsidRDefault="008F2484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Отражение химических процессов с помощью уравнений химических реакций</w:t>
            </w:r>
          </w:p>
          <w:p w:rsidR="00E833E8" w:rsidRPr="00F51607" w:rsidRDefault="00E833E8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E833E8" w:rsidRPr="00F51607" w:rsidRDefault="00E833E8" w:rsidP="00DC06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BE75F9" w:rsidP="007F42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401787" w:rsidRDefault="00301617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iCs/>
              </w:rPr>
              <w:lastRenderedPageBreak/>
              <w:t>2</w:t>
            </w:r>
            <w:r w:rsidR="00F30E8F" w:rsidRPr="00401787">
              <w:rPr>
                <w:b/>
                <w:iCs/>
              </w:rPr>
              <w:t>.7. Гидроксильные соединения</w:t>
            </w:r>
          </w:p>
        </w:tc>
        <w:tc>
          <w:tcPr>
            <w:tcW w:w="10235" w:type="dxa"/>
          </w:tcPr>
          <w:p w:rsidR="00B72E13" w:rsidRDefault="00B72E13" w:rsidP="00DC062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050FAA">
              <w:rPr>
                <w:b/>
                <w:bCs/>
              </w:rPr>
              <w:t>Строение и классификация спиртов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t>Классификация спиртов по типу углеводородного радикала, числу гидроксильных групп и типу атома углерода, связанного с</w:t>
            </w:r>
            <w:r w:rsidR="00DC062E">
              <w:t xml:space="preserve"> </w:t>
            </w:r>
            <w:r w:rsidRPr="00050FAA">
              <w:t>гидроксильной группой. Электронное и пространственное строение гидроксильной</w:t>
            </w:r>
            <w:r w:rsidR="00DC062E">
              <w:t xml:space="preserve"> </w:t>
            </w:r>
            <w:r w:rsidRPr="00050FAA">
              <w:t>группы. Влияние строения спиртов на их физические свойства. Межмолекулярная</w:t>
            </w:r>
            <w:r w:rsidR="00DC062E">
              <w:t xml:space="preserve"> </w:t>
            </w:r>
            <w:r w:rsidRPr="00050FAA">
              <w:t>водородная связь. Гомологический ряд предельных одноатомных спиртов. Изомерия</w:t>
            </w:r>
            <w:r w:rsidR="00DC062E">
              <w:t xml:space="preserve"> </w:t>
            </w:r>
            <w:r w:rsidRPr="00050FAA">
              <w:t>и номенклатура алканолов, их общая формула.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050FAA">
              <w:rPr>
                <w:b/>
                <w:bCs/>
              </w:rPr>
              <w:t>Химические свойства алканолов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t>Реакционная способность предельных одноатомных спиртов. Сравнение кислотно-основных свойств органических и неорганических</w:t>
            </w:r>
            <w:r w:rsidR="00DC062E">
              <w:t xml:space="preserve"> </w:t>
            </w:r>
            <w:r w:rsidRPr="00050FAA">
              <w:t>соединений, содержащих ОН-группу: кислот, оснований, амфотерных соединений</w:t>
            </w:r>
            <w:r w:rsidR="00DC062E">
              <w:t xml:space="preserve"> </w:t>
            </w:r>
            <w:r w:rsidRPr="00050FAA">
              <w:t>(воды, спиртов). Реакции, подтверждающие кислотные свойства спиртов. Реакции</w:t>
            </w:r>
            <w:r w:rsidR="00DC062E">
              <w:t xml:space="preserve"> </w:t>
            </w:r>
            <w:r w:rsidRPr="00050FAA">
              <w:t>замещения гидроксильной группы. Межмолекулярная дегидратация спиртов, условия</w:t>
            </w:r>
            <w:r w:rsidR="00DC062E">
              <w:t xml:space="preserve"> </w:t>
            </w:r>
            <w:r w:rsidRPr="00050FAA">
              <w:t>образования простых эфиров. Сложные эфиры неорганических и органических кислот, реакции этерификации. Окисление и окислительное дегидрирование спиртов.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050FAA">
              <w:rPr>
                <w:b/>
                <w:bCs/>
              </w:rPr>
              <w:t>Способы получения спиртов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t>Гидролиз галогеналканов. Гидратация алкенов, условия ее проведения. Восстановление карбонильных соединений.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Theme="minorHAnsi"/>
                <w:b/>
                <w:bCs/>
                <w:lang w:eastAsia="en-US"/>
              </w:rPr>
              <w:t>Отдельные представители алканолов</w:t>
            </w:r>
            <w:r w:rsidRPr="00050FAA">
              <w:rPr>
                <w:rFonts w:eastAsiaTheme="minorHAnsi"/>
                <w:i/>
                <w:iCs/>
                <w:lang w:eastAsia="en-US"/>
              </w:rPr>
              <w:t xml:space="preserve">. </w:t>
            </w:r>
            <w:r w:rsidRPr="00050FAA">
              <w:rPr>
                <w:rFonts w:eastAsia="SchoolBookCSanPin-Regular"/>
                <w:lang w:eastAsia="en-US"/>
              </w:rPr>
              <w:t>Метанол, его промышленное получение и</w:t>
            </w:r>
            <w:r w:rsidR="00DC062E"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 xml:space="preserve">применение в </w:t>
            </w:r>
            <w:r w:rsidRPr="00050FAA">
              <w:rPr>
                <w:rFonts w:eastAsia="SchoolBookCSanPin-Regular"/>
                <w:lang w:eastAsia="en-US"/>
              </w:rPr>
              <w:lastRenderedPageBreak/>
              <w:t>промышленности. Биологическое действие метанола. Специфические</w:t>
            </w:r>
            <w:r w:rsidR="00DC062E"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способы получения этилового спирта. Физиологическое действие этанола.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Theme="minorHAnsi"/>
                <w:b/>
                <w:bCs/>
                <w:lang w:eastAsia="en-US"/>
              </w:rPr>
              <w:t>Многоатомные спирты</w:t>
            </w:r>
            <w:r w:rsidRPr="00050FAA">
              <w:rPr>
                <w:rFonts w:eastAsiaTheme="minorHAnsi"/>
                <w:i/>
                <w:iCs/>
                <w:lang w:eastAsia="en-US"/>
              </w:rPr>
              <w:t xml:space="preserve">. </w:t>
            </w:r>
            <w:r w:rsidRPr="00050FAA">
              <w:rPr>
                <w:rFonts w:eastAsia="SchoolBookCSanPin-Regular"/>
                <w:lang w:eastAsia="en-US"/>
              </w:rPr>
              <w:t>Изомерия и номенклатура представителей двух- и трехатомных</w:t>
            </w:r>
            <w:r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спиртов. Особенности химических свойств многоатомных спиртов, их качественное обнаружение. Отдельные представители: этиленгликоль, глицерин, способы</w:t>
            </w:r>
            <w:r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их получения, практическое применение.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Theme="minorHAnsi"/>
                <w:b/>
                <w:bCs/>
                <w:lang w:eastAsia="en-US"/>
              </w:rPr>
              <w:t>Фенол</w:t>
            </w:r>
            <w:r w:rsidRPr="00050FAA">
              <w:rPr>
                <w:rFonts w:eastAsiaTheme="minorHAnsi"/>
                <w:i/>
                <w:iCs/>
                <w:lang w:eastAsia="en-US"/>
              </w:rPr>
              <w:t xml:space="preserve">. </w:t>
            </w:r>
            <w:r w:rsidRPr="00050FAA">
              <w:rPr>
                <w:rFonts w:eastAsia="SchoolBookCSanPin-Regular"/>
                <w:lang w:eastAsia="en-US"/>
              </w:rPr>
              <w:t>Электронное и пространственное строение фенола. Взаимное влияние ароматического кольца и гидроксильной группы.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Химические свойства фенола как функция его химического строения. Бромирование фенола (качественная реакция), нитрование (пикриновая кислота, ее свойства и</w:t>
            </w:r>
            <w:r w:rsidR="00F54D65"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применение). Образование окрашенных комплексов с ионом Fe</w:t>
            </w:r>
            <w:r w:rsidRPr="00F54D65">
              <w:rPr>
                <w:rFonts w:eastAsia="SchoolBookCSanPin-Regular"/>
                <w:vertAlign w:val="superscript"/>
                <w:lang w:eastAsia="en-US"/>
              </w:rPr>
              <w:t>3+</w:t>
            </w:r>
            <w:r w:rsidRPr="00050FAA">
              <w:rPr>
                <w:rFonts w:eastAsia="SchoolBookCSanPin-Regular"/>
                <w:lang w:eastAsia="en-US"/>
              </w:rPr>
              <w:t>. Применение фенола.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Получение фенола в промышленности.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050FAA">
              <w:rPr>
                <w:rFonts w:eastAsiaTheme="minorHAnsi"/>
                <w:b/>
                <w:bCs/>
                <w:i/>
                <w:iCs/>
                <w:lang w:eastAsia="en-US"/>
              </w:rPr>
              <w:t>Демонстрации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Модели молекул спиртов и фенолов.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Растворимость в воде алканолов, этиленгликоля, глицерина, фенола.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Сравнение скорости взаимодействия натрия с этанолом, пропанолом-2, 2-метил-пропанолом-2, глицерином.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Получение бромэтана из этанола.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Вытеснение фенола из фенолята натрия угольной кислотой.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Реакция фенола с формальдегидом.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Качественные реакции на фенол.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Зависимости растворимости фенола в воде от температуры.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Взаимодействие фенола с раствором щелочи.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Распознавание растворов фенолята натрия и карбоната натрия (барботаж выдыхаемого воздуха или действие сильной кислоты).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Распознавание водных растворов фенола и глицерина.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  <w:lang w:eastAsia="en-US"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  <w:lang w:eastAsia="en-US"/>
              </w:rPr>
              <w:t>Лабораторные опыты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Ректификация смеси этанол—вода.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Обнаружение воды в азеотропной смеси воды и этилового спирта.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  <w:lang w:eastAsia="en-US"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  <w:lang w:eastAsia="en-US"/>
              </w:rPr>
              <w:t xml:space="preserve">Практические </w:t>
            </w:r>
            <w:r w:rsidR="00F54D65">
              <w:rPr>
                <w:rFonts w:eastAsia="SchoolBookCSanPin-Regular"/>
                <w:b/>
                <w:bCs/>
                <w:i/>
                <w:iCs/>
                <w:lang w:eastAsia="en-US"/>
              </w:rPr>
              <w:t>работы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Изучение растворимости спиртов в воде.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Окисление спиртов различного строения хромовой смесью.</w:t>
            </w:r>
          </w:p>
          <w:p w:rsidR="00F30E8F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Получение диэтилового эфира. Получение глицерата меди.</w:t>
            </w:r>
          </w:p>
          <w:p w:rsidR="00B72E13" w:rsidRPr="000A1E34" w:rsidRDefault="00B72E13" w:rsidP="00DC06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B72E13" w:rsidRDefault="008F2484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представителей классов органических соединений: метанола и этанола, сложных эфиров, жиров, мыл, альдегидов (формальдегидов и ацетальдегида), кетонов (ацетона), карбоновых кислот (уксусной кислоты, для естественно-научного профиля представителей других классов кислот), моносахаридов (глюкозы), дисахаридов (сахарозы),</w:t>
            </w:r>
          </w:p>
          <w:p w:rsidR="008F2484" w:rsidRPr="00F51607" w:rsidRDefault="008F2484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8F2484" w:rsidRPr="008F2484" w:rsidRDefault="008F2484" w:rsidP="00DC06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7F4265" w:rsidP="007F42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401787" w:rsidRDefault="00301617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iCs/>
              </w:rPr>
              <w:lastRenderedPageBreak/>
              <w:t>2</w:t>
            </w:r>
            <w:r w:rsidR="00F30E8F" w:rsidRPr="00401787">
              <w:rPr>
                <w:b/>
                <w:iCs/>
              </w:rPr>
              <w:t>.8. Альдегиды и кетоны</w:t>
            </w:r>
          </w:p>
        </w:tc>
        <w:tc>
          <w:tcPr>
            <w:tcW w:w="10235" w:type="dxa"/>
          </w:tcPr>
          <w:p w:rsidR="00B72E13" w:rsidRDefault="00B72E13" w:rsidP="00B8608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F51607">
              <w:rPr>
                <w:b/>
                <w:bCs/>
              </w:rPr>
              <w:t xml:space="preserve"> 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Гомологические ряды альдегидов и кетонов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Понятие о карбонильных соединениях. Электронное строение карбонильной группы. Изомерия и номенклатура альдегидов и кетонов. Физические свойства карбонильных соединений.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Химические свойства альдегидов и кетонов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Реакционная способность карбонильных соединений. Реакции окисления альдегидов, качественные реакции на альдегидную группу. Реакции поликонденсации: образование фенолоформальдегидных смол.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Применение и получение карбонильных соединений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Применение альдегидов и</w:t>
            </w:r>
            <w:r w:rsidR="00B86080">
              <w:t xml:space="preserve"> </w:t>
            </w:r>
            <w:r w:rsidRPr="00F51607">
              <w:t>кетонов в быту и промышленности. Альдегиды и кетоны в природе (эфирные масла,</w:t>
            </w:r>
            <w:r w:rsidR="00B86080">
              <w:t xml:space="preserve"> </w:t>
            </w:r>
            <w:r w:rsidRPr="00F51607">
              <w:t>феромоны). Получение карбонильных соединений окислением спиртов, гидратацией</w:t>
            </w:r>
            <w:r w:rsidR="00B86080">
              <w:t xml:space="preserve"> </w:t>
            </w:r>
            <w:r w:rsidRPr="00F51607">
              <w:t>алкинов, окислением углеводородов. Отдельные представители альдегидов и кетонов,</w:t>
            </w:r>
            <w:r w:rsidR="00B86080">
              <w:t xml:space="preserve"> </w:t>
            </w:r>
            <w:r w:rsidRPr="00F51607">
              <w:t>специфические способы их получения и свойства.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t>Шаростержневые и объемные модели молекул альдегидов и кетонов.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t>Получение уксусного альдегида, окисление этанола хромовой смесью.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t>Качественные реакции на альдегидную группу.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Лабораторные опыты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t>Окисление этанола в этаналь раскаленной медной проволокой.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t>Получение фенолоформальдегидного полимера.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t>Распознавание раствора ацетона и формалина.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 xml:space="preserve">Практические </w:t>
            </w:r>
            <w:r w:rsidR="004738F1">
              <w:rPr>
                <w:b/>
                <w:bCs/>
                <w:i/>
                <w:iCs/>
              </w:rPr>
              <w:t>работы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t>Изучение восстановительных свойств альдегидов: реакция «серебряного зеркала»,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t>восстановление гидроксида меди (II).</w:t>
            </w:r>
          </w:p>
          <w:p w:rsidR="00F30E8F" w:rsidRDefault="00F30E8F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t>Взаимодействие формальдегида с гидросульфитом натрия.</w:t>
            </w:r>
          </w:p>
          <w:p w:rsidR="00B72E13" w:rsidRDefault="00B72E13" w:rsidP="00B86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8F2484" w:rsidRDefault="008F2484" w:rsidP="00B86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51607">
              <w:lastRenderedPageBreak/>
              <w:t>Характеристика состава, строения, свойств, получения и применения важнейших представителей классов органических соединений: метанола и этанола, сложных эфиров, жиров, мыл, альдегидов (формальдегидов и ацетальдегида), кетонов (ацетона), карбоновых кислот уксусной кислоты, для естественно-научного профиля представителей других классов кислот), моносахаридов (глюкозы), дисахаридов (сахарозы),</w:t>
            </w:r>
          </w:p>
          <w:p w:rsidR="008F2484" w:rsidRPr="00F51607" w:rsidRDefault="008F2484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B72E13" w:rsidRPr="00B86080" w:rsidRDefault="008F2484" w:rsidP="00B86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7F4265" w:rsidP="007F42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185330" w:rsidRDefault="00301617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iCs/>
              </w:rPr>
              <w:lastRenderedPageBreak/>
              <w:t>2</w:t>
            </w:r>
            <w:r w:rsidR="00F30E8F" w:rsidRPr="00185330">
              <w:rPr>
                <w:b/>
                <w:iCs/>
              </w:rPr>
              <w:t>.9. Карбоновые кислоты и их производные</w:t>
            </w:r>
          </w:p>
        </w:tc>
        <w:tc>
          <w:tcPr>
            <w:tcW w:w="10235" w:type="dxa"/>
          </w:tcPr>
          <w:p w:rsidR="00B72E13" w:rsidRDefault="00B72E13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F51607">
              <w:rPr>
                <w:b/>
                <w:bCs/>
              </w:rPr>
              <w:t xml:space="preserve"> 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Гомологический ряд предельных одноосновных карбоновых кислот</w:t>
            </w:r>
            <w:r w:rsidRPr="00F51607">
              <w:t>. Понятие о</w:t>
            </w:r>
            <w:r w:rsidR="00DE40C5">
              <w:t xml:space="preserve"> </w:t>
            </w:r>
            <w:r w:rsidRPr="00F51607">
              <w:t>карбоновых кислотах и их классификация. Электронное и пространственное строение</w:t>
            </w:r>
            <w:r w:rsidR="00DE40C5">
              <w:t xml:space="preserve"> </w:t>
            </w:r>
            <w:r w:rsidRPr="00F51607">
              <w:t>карбоксильной группы. Гомологический ряд предельных одноосновных карбоновых</w:t>
            </w:r>
            <w:r w:rsidR="00DE40C5">
              <w:t xml:space="preserve"> </w:t>
            </w:r>
            <w:r w:rsidRPr="00F51607">
              <w:t>кислот, их номенклатура и изомерия. Межмолекулярные водородные связи карбоксильных групп, их влияние на физические свойства карбоновых кислот.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Химические свойства карбоновых кислот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Реакции, иллюстрирующие кислотные</w:t>
            </w:r>
            <w:r w:rsidR="00DE40C5">
              <w:t xml:space="preserve"> </w:t>
            </w:r>
            <w:r w:rsidRPr="00F51607">
              <w:t>свойства и их сравнение со свойствами неорганических кислот. Образование функциональных производных карбоновых кислот. Реакции этерификации. Ангидриды</w:t>
            </w:r>
            <w:r w:rsidR="00DE40C5">
              <w:t xml:space="preserve"> </w:t>
            </w:r>
            <w:r w:rsidRPr="00F51607">
              <w:t>карбоновых кислот, их получение и применение.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Способы получения карбоновых кислот. Отдельные представители и их значение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Общие способы получения: окисление алканов, алкенов, первичных спиртов,</w:t>
            </w:r>
            <w:r w:rsidR="00DE40C5">
              <w:t xml:space="preserve"> </w:t>
            </w:r>
            <w:r w:rsidRPr="00F51607">
              <w:t>альдегидов. Важнейшие представители карбоновых кислот, их биологическая роль,</w:t>
            </w:r>
            <w:r w:rsidR="00DE40C5">
              <w:t xml:space="preserve"> </w:t>
            </w:r>
            <w:r w:rsidRPr="00F51607">
              <w:t>специфические способы получения, свойства и применение муравьиной, уксусной,</w:t>
            </w:r>
            <w:r w:rsidR="00DE40C5">
              <w:t xml:space="preserve"> </w:t>
            </w:r>
            <w:r w:rsidRPr="00F51607">
              <w:t>пальмитиновой и стеариновой; акриловой и метакриловой; олеиновой, линолевой и</w:t>
            </w:r>
            <w:r w:rsidR="00DE40C5">
              <w:t xml:space="preserve"> </w:t>
            </w:r>
            <w:r w:rsidRPr="00F51607">
              <w:t>линоленовой; щавелевой; бензойной кислот.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Сложные эфиры</w:t>
            </w:r>
            <w:r w:rsidRPr="00F51607">
              <w:rPr>
                <w:b/>
                <w:bCs/>
                <w:i/>
                <w:iCs/>
              </w:rPr>
              <w:t xml:space="preserve">. </w:t>
            </w:r>
            <w:r w:rsidRPr="00F51607">
              <w:t>Строение и номенклатура сложных эфиров, межклассовая изомерия с карбоновыми кислотами. Способы получения сложных эфиров. Обратимость</w:t>
            </w:r>
            <w:r w:rsidR="00DE40C5">
              <w:t xml:space="preserve"> </w:t>
            </w:r>
            <w:r w:rsidRPr="00F51607">
              <w:t>реакции этерификации и факторы, влияющие на смещение равновесия. Образование</w:t>
            </w:r>
            <w:r w:rsidR="00DE40C5">
              <w:t xml:space="preserve"> </w:t>
            </w:r>
            <w:r w:rsidRPr="00F51607">
              <w:t>сложных полиэфиров. Полиэтилентерефталат. Лавсан как представитель синтетических волокон. Химические свойства и применение сложных эфиров.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Жиры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Жиры как сложные эфиры глицерина. Карбоновые кислоты, входящие в</w:t>
            </w:r>
            <w:r w:rsidR="00DE40C5">
              <w:t xml:space="preserve"> </w:t>
            </w:r>
            <w:r w:rsidRPr="00F51607">
              <w:t>состав жиров. Зависимость консистенции жиров от их состава. Химические свойства</w:t>
            </w:r>
            <w:r w:rsidR="00DE40C5">
              <w:t xml:space="preserve"> </w:t>
            </w:r>
            <w:r w:rsidRPr="00F51607">
              <w:t>жиров: гидролиз, омыление, гидрирование. Биологическая роль жиров, их использование в быту и промышленности.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Соли карбоновых кислот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Мыла. Способы получения солей: взаимодействие карбоновых кислот с металлами, основными оксидами, основаниями, солями; щелочной</w:t>
            </w:r>
            <w:r w:rsidR="00DE40C5">
              <w:t xml:space="preserve"> </w:t>
            </w:r>
            <w:r w:rsidRPr="00F51607">
              <w:t xml:space="preserve">гидролиз сложных </w:t>
            </w:r>
            <w:r w:rsidRPr="00F51607">
              <w:lastRenderedPageBreak/>
              <w:t>эфиров. Химические свойства солей карбоновых кислот: гидролиз,</w:t>
            </w:r>
            <w:r w:rsidR="00DE40C5">
              <w:t xml:space="preserve"> </w:t>
            </w:r>
            <w:r w:rsidRPr="00F51607">
              <w:t>реакции ионного обмена. Мыла, сущность моющего действия. Отношение мыла к</w:t>
            </w:r>
            <w:r w:rsidR="00DE40C5">
              <w:t xml:space="preserve"> </w:t>
            </w:r>
            <w:r w:rsidRPr="00F51607">
              <w:t>жесткой воде. Синтетические моющие средства — СМС (детергенты), их преимущества и недостатки.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Знакомство с физическими свойствами важнейших карбоновых кислот.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Возгонка бензойной кислоты.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Отношение различных карбоновых кислот к воде.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Сравнение рН водных растворов уксусной и соляной кислот одинаковой молярности.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Получение приятно пахнущего сложного эфира.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Отношение сливочного, подсолнечного, машинного масел и маргарина к бромной</w:t>
            </w:r>
            <w:r w:rsidR="00DE40C5">
              <w:t xml:space="preserve"> </w:t>
            </w:r>
            <w:r w:rsidRPr="00F51607">
              <w:t>воде и раствору перманганата калия.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Лабораторные опыты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Взаимодействие раствора уксусной кислоты с магнием, оксидом цинка, гидроксидом железа (III), раствором карбоната калия и стеарата калия.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Ознакомление с образцами сложных эфиров.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Отношение сложных эфиров к воде и органическим веществам.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Выведение жирного пятна с помощью сложного эфира.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Растворимость жиров в воде и органических растворителях.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Сравнение моющих свойств хозяйственного мыла и СМС в жесткой воде.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 xml:space="preserve">Практические </w:t>
            </w:r>
            <w:r w:rsidR="004738F1">
              <w:rPr>
                <w:b/>
                <w:bCs/>
                <w:i/>
                <w:iCs/>
              </w:rPr>
              <w:t>работы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Растворимость различных карбоновых кислот в воде.</w:t>
            </w:r>
            <w:r w:rsidR="00CD4377">
              <w:t xml:space="preserve"> </w:t>
            </w:r>
            <w:r w:rsidRPr="00F51607">
              <w:t>Взаимодействие уксусной</w:t>
            </w:r>
            <w:r>
              <w:t xml:space="preserve"> </w:t>
            </w:r>
            <w:r w:rsidRPr="00F51607">
              <w:t xml:space="preserve">кислоты с металлами. </w:t>
            </w:r>
            <w:r w:rsidR="00CD4377">
              <w:t xml:space="preserve"> </w:t>
            </w:r>
            <w:r w:rsidRPr="00F51607">
              <w:t>Получение изоамилового эфира уксусной кислоты.</w:t>
            </w:r>
          </w:p>
          <w:p w:rsidR="00F30E8F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Сравнение степени ненасыщенности твердого и жидкого жиров. Омыление жира.</w:t>
            </w:r>
            <w:r w:rsidR="004738F1">
              <w:t xml:space="preserve"> </w:t>
            </w:r>
            <w:r w:rsidRPr="00F51607">
              <w:t>Получение мыла и изучение его свойств: пенообразования, реакций ионного обмена,</w:t>
            </w:r>
            <w:r w:rsidR="004738F1">
              <w:t xml:space="preserve"> </w:t>
            </w:r>
            <w:r w:rsidRPr="00F51607">
              <w:t>гидролиза, выделения свободных жирных кислот.</w:t>
            </w:r>
          </w:p>
          <w:p w:rsidR="00B72E13" w:rsidRPr="000A1E34" w:rsidRDefault="00B72E13" w:rsidP="00DE4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B72E13" w:rsidRDefault="008F2484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представителей классов органических соединений: метанола и этанола, сложных эфиров, жиров, мыл, альдегидов (формальдегидов и ацетальдегида), кетонов (ацетона), карбоновых кислот (уксусной кислоты, для естественно-научного профиля представителей других классов кислот), моносахаридов (глюкозы), дисахаридов (сахарозы),</w:t>
            </w:r>
          </w:p>
          <w:p w:rsidR="008F2484" w:rsidRPr="00F51607" w:rsidRDefault="008F2484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8F2484" w:rsidRPr="00F51607" w:rsidRDefault="008F2484" w:rsidP="00DE40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BE75F9" w:rsidP="007F42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2F7DDF" w:rsidRDefault="00301617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iCs/>
              </w:rPr>
              <w:lastRenderedPageBreak/>
              <w:t>2</w:t>
            </w:r>
            <w:r w:rsidR="00F30E8F" w:rsidRPr="002F7DDF">
              <w:rPr>
                <w:b/>
                <w:iCs/>
              </w:rPr>
              <w:t>.10. Углеводы</w:t>
            </w:r>
          </w:p>
        </w:tc>
        <w:tc>
          <w:tcPr>
            <w:tcW w:w="10235" w:type="dxa"/>
          </w:tcPr>
          <w:p w:rsidR="00B72E13" w:rsidRDefault="00B72E13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F51607">
              <w:rPr>
                <w:b/>
                <w:bCs/>
              </w:rPr>
              <w:t xml:space="preserve"> 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Понятие об углеводах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Классификация углеводов. Моно-, ди- и полисахариды,</w:t>
            </w:r>
            <w:r w:rsidR="00DE40C5">
              <w:t xml:space="preserve"> </w:t>
            </w:r>
            <w:r w:rsidRPr="00F51607">
              <w:t>представители каждой группы углеводов. Биологическая роль углеводов, их значение</w:t>
            </w:r>
            <w:r w:rsidR="00DE40C5">
              <w:t xml:space="preserve"> </w:t>
            </w:r>
            <w:r w:rsidRPr="00F51607">
              <w:t>в жизни человека и общества.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Моносахариды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Строение и оптическая изомерия моносахаридов. Их классификация по числу атомов углерода и природе карбонильной группы. Формулы Фишера и</w:t>
            </w:r>
            <w:r w:rsidR="00DE40C5">
              <w:t xml:space="preserve"> </w:t>
            </w:r>
            <w:r w:rsidRPr="00F51607">
              <w:t>Хеуорса для изображения молекул моносахаридов. Отнесение моносахаридов к D- и</w:t>
            </w:r>
            <w:r w:rsidR="00DE40C5">
              <w:t xml:space="preserve"> </w:t>
            </w:r>
            <w:r w:rsidRPr="00F51607">
              <w:t>L-ряду. Важнейшие представители моноз.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Глюкоза, строение ее молекулы и физические свойства. Таутомерия. Химические</w:t>
            </w:r>
            <w:r w:rsidR="00DE40C5">
              <w:t xml:space="preserve"> </w:t>
            </w:r>
            <w:r w:rsidRPr="00F51607">
              <w:t>свойства глюкозы: реакции по альдегидной группе («серебряного зеркала», окисление азотной кислотой, гидрирование). Реакции глюкозы как многоатомного спирта:</w:t>
            </w:r>
            <w:r w:rsidR="00DE40C5">
              <w:t xml:space="preserve"> </w:t>
            </w:r>
            <w:r w:rsidRPr="00F51607">
              <w:t>взаимодействие глюкозы с гидроксидом меди (II) при комнатной температуре и нагревании. Различные типы брожения (спиртовое, молочнокислое). Глюкоза в природе. Биологическая роль и применение глюкозы. Фруктоза как изомер глюкозы.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Сравнение строения молекулы и химических свойств глюкозы и фруктозы. Фруктоза</w:t>
            </w:r>
            <w:r w:rsidR="00DE40C5">
              <w:t xml:space="preserve"> </w:t>
            </w:r>
            <w:r w:rsidRPr="00F51607">
              <w:t>в природе и ее биологическая роль.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Пентозы. Рибоза и дезоксирибоза как представители альдопентоз. Строение молекул.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Дисахариды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Строение дисахаридов. Способ сочленения циклов. Восстанавливающие и невосстанавливающие свойства дисахаридов как следствие сочленения цикла.</w:t>
            </w:r>
            <w:r w:rsidR="00DE40C5">
              <w:t xml:space="preserve"> </w:t>
            </w:r>
            <w:r w:rsidRPr="00F51607">
              <w:t>Строение и химические свойства сахарозы. Технологические основы производства</w:t>
            </w:r>
            <w:r w:rsidR="00DE40C5">
              <w:t xml:space="preserve"> </w:t>
            </w:r>
            <w:r w:rsidRPr="00F51607">
              <w:t>сахарозы. Лактоза и мальтоза как изомеры сахарозы.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Полисахариды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Общее строение полисахаридов. Строение молекулы крахмала,</w:t>
            </w:r>
            <w:r w:rsidR="00DE40C5">
              <w:t xml:space="preserve"> </w:t>
            </w:r>
            <w:r w:rsidRPr="00F51607">
              <w:t>амилоза и амилопектин. Физические свойства крахмала, его нахождение в природе</w:t>
            </w:r>
            <w:r w:rsidR="00DE40C5">
              <w:t xml:space="preserve"> </w:t>
            </w:r>
            <w:r w:rsidRPr="00F51607">
              <w:t>и биологическая роль. Гликоген. Химические свойства крахмала. Строение элементарного звена целлюлозы. Влияние строения полимерной цепи на физические и химические свойства целлюлозы. Гидролиз целлюлозы, образование сложных эфиров с</w:t>
            </w:r>
            <w:r w:rsidR="00DE40C5">
              <w:t xml:space="preserve"> </w:t>
            </w:r>
            <w:r w:rsidRPr="00F51607">
              <w:t>неорганическими и органическими кислотами. Понятие об искусственных волокнах:</w:t>
            </w:r>
            <w:r w:rsidR="00DE40C5">
              <w:t xml:space="preserve"> </w:t>
            </w:r>
            <w:r w:rsidRPr="00F51607">
              <w:t>ацетатном шелке, вискозе. Нахождение в природе и биологическая роль целлюлозы.</w:t>
            </w:r>
            <w:r w:rsidR="00DE40C5">
              <w:t xml:space="preserve"> </w:t>
            </w:r>
            <w:r w:rsidRPr="00F51607">
              <w:t>Сравнение свойств крахмала и целлюлозы.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Образцы углеводов и изделий из них.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Получение сахарата кальция и выделение сахарозы из раствора сахарата кальция.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Взаимодействие глюкозы с фуксинсернистой кислотой.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Отношение растворов сахарозы и мальтозы к Cu(OH)2 при нагревании.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lastRenderedPageBreak/>
              <w:t>Ознакомление с физическими свойствами крахмала и целлюлозы.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Набухание целлюлозы и крахмала в воде.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Получение тринитрата целлюлозы.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Коллекция волокон.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Лабораторные опыты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Ознакомление с физическими свойствами глюкозы (аптечная упаковка, таблетки).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Кислотный гидролиз сахарозы.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Знакомство с образцами полисахаридов.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Обнаружение крахмала с помощью качественной реакции в меде, хлебе, йогурте,</w:t>
            </w:r>
            <w:r w:rsidR="00DE40C5">
              <w:t xml:space="preserve"> </w:t>
            </w:r>
            <w:r w:rsidRPr="00F51607">
              <w:t>маргарине, макаронных изделиях, крупах.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 xml:space="preserve">Практические </w:t>
            </w:r>
            <w:r w:rsidR="004738F1">
              <w:rPr>
                <w:b/>
                <w:bCs/>
                <w:i/>
                <w:iCs/>
              </w:rPr>
              <w:t>работы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Реакция «серебряного зеркала» глюкозы. Взаимодействие глюкозы с гидроксидом</w:t>
            </w:r>
            <w:r>
              <w:t xml:space="preserve"> </w:t>
            </w:r>
            <w:r w:rsidRPr="00F51607">
              <w:t>меди (II) при различных температурах.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Действие аммиачного раствора оксида серебра на сахарозу.</w:t>
            </w:r>
          </w:p>
          <w:p w:rsidR="00F30E8F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Обнаружение лактозы в молоке. Действие йода на крахмал.</w:t>
            </w:r>
          </w:p>
          <w:p w:rsidR="00B72E13" w:rsidRPr="000A1E34" w:rsidRDefault="00B72E13" w:rsidP="00DE4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B72E13" w:rsidRDefault="008F2484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представителей классов органических соединений: метанола и этанола, сложных эфиров, жиров, мыл, альдегидов (формальдегидов и ацетальдегида), кетонов (ацетона), карбоновых кислот (уксусной кислоты, для естественно-научного профиля представителей других классов кислот), моносахаридов (глюкозы), дисахаридов (сахарозы),</w:t>
            </w:r>
          </w:p>
          <w:p w:rsidR="008F2484" w:rsidRPr="00F51607" w:rsidRDefault="008F2484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8F2484" w:rsidRPr="00F51607" w:rsidRDefault="008F2484" w:rsidP="00DE40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7F4265" w:rsidP="007F42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2F7DDF" w:rsidRDefault="00301617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iCs/>
              </w:rPr>
              <w:lastRenderedPageBreak/>
              <w:t>2</w:t>
            </w:r>
            <w:r w:rsidR="00F30E8F" w:rsidRPr="002F7DDF">
              <w:rPr>
                <w:b/>
                <w:iCs/>
              </w:rPr>
              <w:t>.11. Амины, аминокислоты, белки</w:t>
            </w:r>
          </w:p>
        </w:tc>
        <w:tc>
          <w:tcPr>
            <w:tcW w:w="10235" w:type="dxa"/>
          </w:tcPr>
          <w:p w:rsidR="00B72E13" w:rsidRDefault="00B72E13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F51607">
              <w:rPr>
                <w:b/>
                <w:bCs/>
              </w:rPr>
              <w:t xml:space="preserve"> 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Классификация и изомерия аминов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Понятие об аминах. Первичные, вторичные</w:t>
            </w:r>
            <w:r w:rsidR="00DE40C5">
              <w:t xml:space="preserve"> </w:t>
            </w:r>
            <w:r w:rsidRPr="00F51607">
              <w:t>и третичные амины. Классификация аминов по типу углеводородного радикала и</w:t>
            </w:r>
            <w:r w:rsidR="00DE40C5">
              <w:t xml:space="preserve"> </w:t>
            </w:r>
            <w:r w:rsidRPr="00F51607">
              <w:t>числу аминогрупп в молекуле. Гомологические ряды предельных алифатических и</w:t>
            </w:r>
            <w:r w:rsidR="00DE40C5">
              <w:t xml:space="preserve"> </w:t>
            </w:r>
            <w:r w:rsidRPr="00F51607">
              <w:t>ароматических аминов, изомерия и номенклатура.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Химические свойства аминов</w:t>
            </w:r>
            <w:r w:rsidRPr="00F51607">
              <w:t>. Амины как органические основания, их сравнение с аммиаком и другими неорганическими основаниями. Сравнение химических</w:t>
            </w:r>
            <w:r w:rsidR="00DE40C5">
              <w:t xml:space="preserve"> </w:t>
            </w:r>
            <w:r w:rsidRPr="00F51607">
              <w:t>свойств алифатических и ароматических аминов. Образование амидов. Анилиновые</w:t>
            </w:r>
            <w:r w:rsidR="00DE40C5">
              <w:t xml:space="preserve"> </w:t>
            </w:r>
            <w:r w:rsidRPr="00F51607">
              <w:t>красители. Понятие о синтетических волокнах. Полиамиды и полиамидные синтетические волокна.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Применение и получение аминов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Получение аминов. Работы Н. Н. Зинина.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lastRenderedPageBreak/>
              <w:t>Аминокислоты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Понятие об аминокислотах, их классификация и строение.</w:t>
            </w:r>
            <w:r w:rsidR="00DE40C5">
              <w:t xml:space="preserve"> </w:t>
            </w:r>
            <w:r w:rsidRPr="00F51607">
              <w:t>Оптическая изомерия α-аминокислот. Номенклатура аминокислот. Двойственность кислотно-основных свойств аминокислот и ее причины. Биполярные ионы.</w:t>
            </w:r>
            <w:r w:rsidR="00DE40C5">
              <w:t xml:space="preserve"> </w:t>
            </w:r>
            <w:r w:rsidRPr="00F51607">
              <w:t>Реакции конденсации. Пептидная связь. Синтетические волокна: капрон, энант.</w:t>
            </w:r>
            <w:r w:rsidR="00DE40C5">
              <w:t xml:space="preserve"> </w:t>
            </w:r>
            <w:r w:rsidRPr="00F51607">
              <w:t>Классификация волокон. Получение аминокислот, их применение и биологическая</w:t>
            </w:r>
            <w:r w:rsidR="00DE40C5">
              <w:t xml:space="preserve"> </w:t>
            </w:r>
            <w:r w:rsidRPr="00F51607">
              <w:t>функция.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Белки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Белки как природные полимеры. Первичная, вторичная, третичная и</w:t>
            </w:r>
            <w:r w:rsidR="00DE40C5">
              <w:t xml:space="preserve"> </w:t>
            </w:r>
            <w:r w:rsidRPr="00F51607">
              <w:t>четвертичная структуры белков. Фибриллярные и глобулярные белки. Химические</w:t>
            </w:r>
            <w:r w:rsidR="00DE40C5">
              <w:t xml:space="preserve"> </w:t>
            </w:r>
            <w:r w:rsidRPr="00F51607">
              <w:t>свойства белков: горение, денатурация, гидролиз, качественные (цветные) реакции.</w:t>
            </w:r>
            <w:r w:rsidR="00DE40C5">
              <w:t xml:space="preserve"> </w:t>
            </w:r>
            <w:r w:rsidRPr="00F51607">
              <w:t>Биологические функции белков, их значение. Белки как компонент пищи. Проблема</w:t>
            </w:r>
            <w:r w:rsidR="00DE40C5">
              <w:t xml:space="preserve"> </w:t>
            </w:r>
            <w:r w:rsidRPr="00F51607">
              <w:t>белкового голодания и пути ее решения.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Физические свойства метиламина: агрегатное состояние, цвет, запах, отношение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к воде. Горение метиламина.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Взаимодействие анилина и метиламина с водой и кислотами.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Окрашивание тканей анилиновыми красителями.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Обнаружение функциональных групп в молекулах аминокислот.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Нейтрализация щелочи аминокислотой.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Нейтрализация кислоты аминокислотой.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Растворение и осаждение белков.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Лабораторные опыты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Изготовление шаростержневых и объемных моделей изомерных аминов.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Растворение белков в воде и их коагуляция.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Обнаружение белка в курином яйце и молоке.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 xml:space="preserve">Практические </w:t>
            </w:r>
            <w:r w:rsidR="004738F1">
              <w:rPr>
                <w:b/>
                <w:bCs/>
                <w:i/>
                <w:iCs/>
              </w:rPr>
              <w:t>работы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Образование солей анилина. Бромирование анилина.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Образование солей глицина. Получение медной соли глицина.</w:t>
            </w:r>
          </w:p>
          <w:p w:rsidR="00F30E8F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Денатурация белка. Цветные реакции белков.</w:t>
            </w:r>
          </w:p>
          <w:p w:rsidR="00B72E13" w:rsidRPr="000A1E34" w:rsidRDefault="00B72E13" w:rsidP="00DE4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B72E13" w:rsidRDefault="008F2484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представителей классов органических соединений: метанола и этанола, сложных эфиров, жиров, мыл, альдегидов (формальдегидов и ацетальдегида), кетонов (ацетона), карбоновых кислот (уксусной кислоты, для естественно-научного профиля представителей других классов кислот), моносахаридов (глюкозы), дисахаридов (сахарозы),</w:t>
            </w:r>
          </w:p>
          <w:p w:rsidR="008F2484" w:rsidRPr="00F51607" w:rsidRDefault="008F2484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8F2484" w:rsidRPr="00F51607" w:rsidRDefault="008F2484" w:rsidP="00DE40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lastRenderedPageBreak/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7F4265" w:rsidP="007F42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</w:tr>
      <w:tr w:rsidR="00F30E8F" w:rsidRPr="00F51607" w:rsidTr="00301617">
        <w:tc>
          <w:tcPr>
            <w:tcW w:w="3374" w:type="dxa"/>
            <w:tcBorders>
              <w:top w:val="nil"/>
            </w:tcBorders>
          </w:tcPr>
          <w:p w:rsidR="00F30E8F" w:rsidRPr="00C058C8" w:rsidRDefault="00301617" w:rsidP="00F30E8F">
            <w:pPr>
              <w:autoSpaceDE w:val="0"/>
              <w:autoSpaceDN w:val="0"/>
              <w:adjustRightInd w:val="0"/>
              <w:rPr>
                <w:b/>
                <w:iCs/>
              </w:rPr>
            </w:pPr>
            <w:r>
              <w:rPr>
                <w:b/>
                <w:iCs/>
              </w:rPr>
              <w:lastRenderedPageBreak/>
              <w:t>2</w:t>
            </w:r>
            <w:r w:rsidR="00F30E8F" w:rsidRPr="00C058C8">
              <w:rPr>
                <w:b/>
                <w:iCs/>
              </w:rPr>
              <w:t>.12. Азотсодержащие гетероциклические соединения.</w:t>
            </w:r>
          </w:p>
          <w:p w:rsidR="00F30E8F" w:rsidRPr="00C058C8" w:rsidRDefault="00F30E8F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 w:rsidRPr="00C058C8">
              <w:rPr>
                <w:b/>
                <w:iCs/>
              </w:rPr>
              <w:t>Нуклеиновые кислоты</w:t>
            </w:r>
          </w:p>
        </w:tc>
        <w:tc>
          <w:tcPr>
            <w:tcW w:w="10235" w:type="dxa"/>
          </w:tcPr>
          <w:p w:rsidR="00B72E13" w:rsidRDefault="00B72E13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Нуклеиновые кислоты</w:t>
            </w:r>
            <w:r w:rsidRPr="00F51607">
              <w:t>. Нуклеиновые кислоты как природн</w:t>
            </w:r>
            <w:r>
              <w:t>ые полимеры. Нук</w:t>
            </w:r>
            <w:r w:rsidRPr="00F51607">
              <w:t>леотиды, их строение, примеры. АТФ и АДФ, их взаимопревращение и роль этого</w:t>
            </w:r>
            <w:r w:rsidR="00DE40C5">
              <w:t xml:space="preserve"> </w:t>
            </w:r>
            <w:r w:rsidRPr="00F51607">
              <w:t>процесса в природе. Понятие ДНК и РНК. Строение ДНК, ее первичная и вторичная</w:t>
            </w:r>
            <w:r w:rsidR="00DE40C5">
              <w:t xml:space="preserve"> </w:t>
            </w:r>
            <w:r w:rsidRPr="00F51607">
              <w:t>структура. Работы Ф. Крика и Д. Уотсона. Комплементарность азотистых оснований.</w:t>
            </w:r>
            <w:r w:rsidR="00DE40C5">
              <w:t xml:space="preserve"> </w:t>
            </w:r>
            <w:r w:rsidRPr="00F51607">
              <w:t>Репликация ДНК. Особенности строения РНК. Типы РНК и их биологические функции. Понятие о троичном коде (кодоне). Биосинтез белка в живой клетке. Генная</w:t>
            </w:r>
            <w:r w:rsidR="00DE40C5">
              <w:t xml:space="preserve"> </w:t>
            </w:r>
            <w:r w:rsidRPr="00F51607">
              <w:t>инженерия и биотехнология. Трансгенные формы растений и животных.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Модели молекул важнейших гетероциклов.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Коллекция гетероциклических соединений.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Действие раствора пиридина на индикатор.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Взаимодействие пиридина с соляной кислотой.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Модель молекулы ДНК, демонстрация принципа комплементарности азотистых</w:t>
            </w:r>
            <w:r w:rsidR="00DE40C5">
              <w:t xml:space="preserve"> </w:t>
            </w:r>
            <w:r w:rsidRPr="00F51607">
              <w:t>оснований.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Образцы продуктов питания из трансгенных форм растений и животных.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Лекарства и препараты, изготовленные методами генной инженерии и биотехнологии.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Лабораторный опыт</w:t>
            </w:r>
          </w:p>
          <w:p w:rsidR="00F30E8F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Изготовление объемных и шаростержневых моделей азотистых гетероциклов.</w:t>
            </w:r>
          </w:p>
          <w:p w:rsidR="00B72E13" w:rsidRDefault="00B72E13" w:rsidP="00DE4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B72E13" w:rsidRPr="00DE40C5" w:rsidRDefault="008F2484" w:rsidP="00DE4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51607">
              <w:t>Характеристика состава, строения, свойств, получения и применения важнейших представителей классов органических соединений: метанола и этанола, сложных эфиров, жиров, мыл, альдегидов (формальдегидов и ацетальдегида), кетонов (ацетона), карбоновых кислот (уксусной кислоты, для естественно-научного профиля представителей других классов кислот), моносахаридов (глюкозы), дисахаридов (сахарозы),</w:t>
            </w:r>
          </w:p>
        </w:tc>
        <w:tc>
          <w:tcPr>
            <w:tcW w:w="1241" w:type="dxa"/>
          </w:tcPr>
          <w:p w:rsidR="00F30E8F" w:rsidRPr="00F51607" w:rsidRDefault="00BE75F9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C058C8" w:rsidRDefault="00301617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t>2</w:t>
            </w:r>
            <w:r w:rsidR="00F30E8F" w:rsidRPr="00C058C8">
              <w:rPr>
                <w:b/>
                <w:iCs/>
              </w:rPr>
              <w:t>.13. Биологически активные соединения</w:t>
            </w:r>
          </w:p>
        </w:tc>
        <w:tc>
          <w:tcPr>
            <w:tcW w:w="10235" w:type="dxa"/>
          </w:tcPr>
          <w:p w:rsidR="00B72E13" w:rsidRPr="00B72E13" w:rsidRDefault="00B72E13" w:rsidP="00DE40C5">
            <w:pPr>
              <w:spacing w:line="200" w:lineRule="exact"/>
              <w:jc w:val="both"/>
              <w:rPr>
                <w:b/>
                <w:bCs/>
                <w:u w:val="single"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Ферменты</w:t>
            </w:r>
            <w:r w:rsidRPr="00F51607">
              <w:t>. Понятие о ферментах как о биологических катализаторах белковой</w:t>
            </w:r>
            <w:r w:rsidR="00DE40C5">
              <w:t xml:space="preserve"> </w:t>
            </w:r>
            <w:r w:rsidRPr="00F51607">
              <w:t>природы. Особенности строения и свойств в сравнении с неорганическими катализаторами. Классификация ферментов. Особенности строения и свойств ферментов:</w:t>
            </w:r>
            <w:r w:rsidR="00DE40C5">
              <w:t xml:space="preserve"> </w:t>
            </w:r>
            <w:r w:rsidRPr="00F51607">
              <w:t>селективность и эффективность. Зависимость активности ферментов от температуры</w:t>
            </w:r>
            <w:r w:rsidR="00DE40C5">
              <w:t xml:space="preserve"> </w:t>
            </w:r>
            <w:r w:rsidRPr="00F51607">
              <w:t>и рН среды. Значение ферментов в биологии и применение в промышленности.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Витамины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Понятие о витаминах. Их классификация и обозначение. Норма потребления витаминов. Водорастворимые (на примере витаминов С, группы В и Р) и</w:t>
            </w:r>
            <w:r w:rsidR="00DE40C5">
              <w:t xml:space="preserve"> </w:t>
            </w:r>
            <w:r w:rsidRPr="00F51607">
              <w:t xml:space="preserve">жирорастворимые (на </w:t>
            </w:r>
            <w:r w:rsidRPr="00F51607">
              <w:lastRenderedPageBreak/>
              <w:t>примере витаминов А, D и Е). Авитаминозы, гипервитаминозы</w:t>
            </w:r>
            <w:r w:rsidR="00DE40C5">
              <w:t xml:space="preserve"> </w:t>
            </w:r>
            <w:r w:rsidRPr="00F51607">
              <w:t>и гиповитаминозы, их профилактика.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Гормоны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Понятие о гормонах как биологически активных веществах, выполняющих эндокринную регуляцию жизнедеятельности организмов. Классификация</w:t>
            </w:r>
            <w:r w:rsidR="00DE40C5">
              <w:t xml:space="preserve"> </w:t>
            </w:r>
            <w:r w:rsidRPr="00F51607">
              <w:t>гормонов: стероиды, производные аминокислот, полипептидные и белковые гормоны.</w:t>
            </w:r>
            <w:r w:rsidR="00DE40C5">
              <w:t xml:space="preserve"> </w:t>
            </w:r>
            <w:r w:rsidRPr="00F51607">
              <w:t>Отдельные представители: эстрадиол, тестостерон, инсулин, адреналин.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Лекарства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Понятие о лекарствах как химиотерапевтических препаратах. Краткие</w:t>
            </w:r>
            <w:r w:rsidR="00DE40C5">
              <w:t xml:space="preserve"> </w:t>
            </w:r>
            <w:r w:rsidRPr="00F51607">
              <w:t>исторические сведения о возникновении и развитии химиотерапии. Группы лекарств:</w:t>
            </w:r>
            <w:r w:rsidR="00DE40C5">
              <w:t xml:space="preserve"> </w:t>
            </w:r>
            <w:r w:rsidRPr="00F51607">
              <w:t>сульфамиды (стрептоцид), антибиотики (пенициллин), антипиретики (аспирин),</w:t>
            </w:r>
            <w:r w:rsidR="00DE40C5">
              <w:t xml:space="preserve"> </w:t>
            </w:r>
            <w:r w:rsidRPr="00F51607">
              <w:t>анальгетики (анальгин). Механизм действия некоторых лекарственных препаратов,</w:t>
            </w:r>
            <w:r w:rsidR="00DE40C5">
              <w:t xml:space="preserve"> </w:t>
            </w:r>
            <w:r w:rsidRPr="00F51607">
              <w:t>строение молекул, прогнозирование свойств на основе анализа химического строения.</w:t>
            </w:r>
            <w:r w:rsidR="00DE40C5">
              <w:t xml:space="preserve"> </w:t>
            </w:r>
            <w:r w:rsidRPr="00F51607">
              <w:t>Антибиотики, их классификация по строению, типу и спектру действия. Безопасные</w:t>
            </w:r>
            <w:r w:rsidR="00DE40C5">
              <w:t xml:space="preserve"> </w:t>
            </w:r>
            <w:r w:rsidRPr="00F51607">
              <w:t>способы применения, лекарственные формы.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Сравнение скорости разложения Н</w:t>
            </w:r>
            <w:r w:rsidRPr="00B661C0">
              <w:rPr>
                <w:vertAlign w:val="subscript"/>
              </w:rPr>
              <w:t>2</w:t>
            </w:r>
            <w:r w:rsidRPr="00F51607">
              <w:t>О</w:t>
            </w:r>
            <w:r w:rsidRPr="00B661C0">
              <w:rPr>
                <w:vertAlign w:val="subscript"/>
              </w:rPr>
              <w:t>2</w:t>
            </w:r>
            <w:r w:rsidRPr="00F51607">
              <w:t xml:space="preserve"> под действием фермента каталазы и неорганических катализаторов: KI, FeCl</w:t>
            </w:r>
            <w:r w:rsidRPr="00B661C0">
              <w:rPr>
                <w:vertAlign w:val="subscript"/>
              </w:rPr>
              <w:t>3</w:t>
            </w:r>
            <w:r w:rsidRPr="00F51607">
              <w:t>, MnO</w:t>
            </w:r>
            <w:r w:rsidRPr="00B661C0">
              <w:rPr>
                <w:vertAlign w:val="subscript"/>
              </w:rPr>
              <w:t>2</w:t>
            </w:r>
            <w:r w:rsidRPr="00F51607">
              <w:t>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Образцы витаминных препаратов.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Поливитамины.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Иллюстрации фотографий животных с различными формами авитаминозов.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Плакат с изображением структурных формул эстрадиола, тестостерона, адреналина.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Взаимодействие адреналина с раствором FeCl3.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Белковая природа инсулина (цветная реакция на белки).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Плакаты или кодограммы с формулами амида сульфаниловой кислоты, дигидрофолиевой и ложной дигидрофолиевой кислот, бензилпенициллина, тетрациклина,</w:t>
            </w:r>
            <w:r w:rsidR="00DE40C5">
              <w:t xml:space="preserve"> </w:t>
            </w:r>
            <w:r w:rsidRPr="00F51607">
              <w:t>цефотаксима, аспирина.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Лабораторные опыты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Испытание растворимости адреналина в воде и соляной кислоте.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Обнаружение аспирина в готовой лекарственной форме.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 xml:space="preserve">Практические </w:t>
            </w:r>
            <w:r w:rsidR="004738F1">
              <w:rPr>
                <w:b/>
                <w:bCs/>
                <w:i/>
                <w:iCs/>
              </w:rPr>
              <w:t>работы</w:t>
            </w:r>
          </w:p>
          <w:p w:rsidR="00F30E8F" w:rsidRPr="00F51607" w:rsidRDefault="00CD4377" w:rsidP="00DE40C5">
            <w:pPr>
              <w:autoSpaceDE w:val="0"/>
              <w:autoSpaceDN w:val="0"/>
              <w:adjustRightInd w:val="0"/>
              <w:jc w:val="both"/>
            </w:pPr>
            <w:r>
              <w:t xml:space="preserve"> </w:t>
            </w:r>
            <w:r w:rsidR="004738F1">
              <w:t xml:space="preserve"> </w:t>
            </w:r>
            <w:r w:rsidR="00F30E8F" w:rsidRPr="00F51607">
              <w:t>Обнаружение витамина А в подсолнечном масле. Обнаружение витамина С в яблочном соке. Определение витамина D в рыбьем жире или курином желтке.</w:t>
            </w:r>
          </w:p>
          <w:p w:rsidR="00CD4377" w:rsidRDefault="00CD4377" w:rsidP="00DE40C5">
            <w:pPr>
              <w:autoSpaceDE w:val="0"/>
              <w:autoSpaceDN w:val="0"/>
              <w:adjustRightInd w:val="0"/>
              <w:jc w:val="both"/>
            </w:pPr>
            <w:r>
              <w:t xml:space="preserve"> </w:t>
            </w:r>
            <w:r w:rsidR="004738F1">
              <w:t xml:space="preserve"> </w:t>
            </w:r>
            <w:r w:rsidR="00F30E8F" w:rsidRPr="00F51607">
              <w:t>Действие амилозы слюны на крахмал. Действие дегидрогеназы на метиленовый</w:t>
            </w:r>
            <w:r w:rsidR="00DE40C5">
              <w:t xml:space="preserve"> </w:t>
            </w:r>
            <w:r w:rsidR="00F30E8F" w:rsidRPr="00F51607">
              <w:t xml:space="preserve">синий. 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Действие каталазы на пероксид водорода.</w:t>
            </w:r>
          </w:p>
          <w:p w:rsidR="00F30E8F" w:rsidRDefault="004738F1" w:rsidP="00DE40C5">
            <w:pPr>
              <w:autoSpaceDE w:val="0"/>
              <w:autoSpaceDN w:val="0"/>
              <w:adjustRightInd w:val="0"/>
              <w:jc w:val="both"/>
            </w:pPr>
            <w:r>
              <w:t xml:space="preserve">   </w:t>
            </w:r>
            <w:r w:rsidR="00F30E8F" w:rsidRPr="00F51607">
              <w:t>Анализ лекарственных препаратов, производных салициловой кислоты. Анализ</w:t>
            </w:r>
            <w:r w:rsidR="00DE40C5">
              <w:t xml:space="preserve"> </w:t>
            </w:r>
            <w:r w:rsidR="00F30E8F" w:rsidRPr="00F51607">
              <w:t xml:space="preserve">лекарственных препаратов, производных </w:t>
            </w:r>
            <w:r w:rsidR="00F30E8F" w:rsidRPr="00F51607">
              <w:rPr>
                <w:i/>
                <w:iCs/>
              </w:rPr>
              <w:t>п-</w:t>
            </w:r>
            <w:r w:rsidR="00F30E8F" w:rsidRPr="00F51607">
              <w:t>аминофенола.</w:t>
            </w:r>
          </w:p>
          <w:p w:rsidR="00B72E13" w:rsidRPr="000A1E34" w:rsidRDefault="00B72E13" w:rsidP="00DE4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8F2484" w:rsidRPr="00F51607" w:rsidRDefault="008F2484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B72E13" w:rsidRPr="00050FAA" w:rsidRDefault="008F2484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7F4265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F51607" w:rsidRDefault="00F30E8F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35" w:type="dxa"/>
          </w:tcPr>
          <w:p w:rsidR="00F30E8F" w:rsidRPr="00050FAA" w:rsidRDefault="00F30E8F" w:rsidP="00F30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050FAA">
              <w:rPr>
                <w:rFonts w:eastAsiaTheme="minorHAnsi"/>
                <w:b/>
                <w:bCs/>
                <w:lang w:eastAsia="en-US"/>
              </w:rPr>
              <w:t>Итого аудиторных часов</w:t>
            </w:r>
          </w:p>
        </w:tc>
        <w:tc>
          <w:tcPr>
            <w:tcW w:w="1241" w:type="dxa"/>
          </w:tcPr>
          <w:p w:rsidR="00F30E8F" w:rsidRPr="00F51607" w:rsidRDefault="00CC1A81" w:rsidP="007F42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7F4265">
              <w:rPr>
                <w:b/>
                <w:bCs/>
              </w:rPr>
              <w:t>27</w:t>
            </w:r>
          </w:p>
        </w:tc>
      </w:tr>
    </w:tbl>
    <w:p w:rsidR="00F30E8F" w:rsidRDefault="00F30E8F" w:rsidP="0069722F">
      <w:pPr>
        <w:jc w:val="center"/>
        <w:rPr>
          <w:b/>
          <w:bCs/>
        </w:rPr>
      </w:pPr>
    </w:p>
    <w:p w:rsidR="000A1E34" w:rsidRPr="000A1E34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5546CA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Default="000A1E34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 </w:t>
      </w: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63114B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C028C3" w:rsidRDefault="00C028C3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C028C3" w:rsidSect="000A1E34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C028C3" w:rsidRPr="00890952" w:rsidRDefault="00C028C3" w:rsidP="00C028C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890952">
        <w:rPr>
          <w:rFonts w:eastAsiaTheme="minorHAnsi"/>
          <w:b/>
          <w:lang w:eastAsia="en-US"/>
        </w:rPr>
        <w:lastRenderedPageBreak/>
        <w:t>Примерные темы рефератов (докладов), индивидуальных проектов</w:t>
      </w:r>
    </w:p>
    <w:p w:rsidR="008E7946" w:rsidRDefault="008E7946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74021D" w:rsidRPr="0074021D" w:rsidRDefault="00E9309E" w:rsidP="0074021D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74021D">
        <w:rPr>
          <w:rFonts w:eastAsiaTheme="minorEastAsia"/>
        </w:rPr>
        <w:t xml:space="preserve">• </w:t>
      </w:r>
      <w:r w:rsidR="0074021D" w:rsidRPr="0074021D">
        <w:rPr>
          <w:rFonts w:eastAsiaTheme="minorHAnsi"/>
          <w:lang w:eastAsia="en-US"/>
        </w:rPr>
        <w:t>Биотехнология и генная инженерия — технологии XXI века.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Нанотехнология как приоритетное направление развития науки и производства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в Российской Федерации.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Современные методы обеззараживания воды.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Аллотропия металлов.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Жизнь и деятельность Д.И.Менделеева.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«Периодическому закону будущее не грозит разрушением…»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Синтез 114-го элемента — триумф российских физиков-ядерщиков.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Изотопы водорода.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Использование радиоактивных изотопов в технических целях.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Рентгеновское излучение и его использование в технике и медицине.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Плазма — четвертое состояние вещества.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Аморфные вещества в природе, технике, быту.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Охрана окружающей среды от химического</w:t>
      </w:r>
      <w:r w:rsidR="004738F1">
        <w:rPr>
          <w:rFonts w:eastAsiaTheme="minorHAnsi"/>
          <w:lang w:eastAsia="en-US"/>
        </w:rPr>
        <w:t xml:space="preserve"> загрязнения. Количественные ха</w:t>
      </w:r>
      <w:r w:rsidRPr="00F51607">
        <w:rPr>
          <w:rFonts w:eastAsiaTheme="minorHAnsi"/>
          <w:lang w:eastAsia="en-US"/>
        </w:rPr>
        <w:t>рактеристики загрязнения окружающей среды.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Применение твердого и газообразного оксида углерода (IV).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Защита озонового экрана от химического загрязнения.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Грубодисперсные системы, их классификация и использование в профессиональной деятельности.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Косметические гели.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Применение суспензий и эмульсий в строительстве.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Минералы и горные породы как основа литосферы.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Растворы вокруг нас. Типы растворов.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Вода как реагент и среда для химического процесса.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Жизнь и деятельность С.Аррениуса.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Вклад отечественных ученых в развитие теории электролитической диссоциации.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Устранение жесткости воды на промышленных предприятиях.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Серная кислота — «хлеб химической промышленности».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Использование минеральных кислот на предприятиях различного профиля.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Оксиды и соли как строительные материалы.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История гипса.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Поваренная соль как химическое сырье.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Многоликий карбонат кальция: в природе, в промышленности, в быту.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Реакции горения на производстве и в быту.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Виртуальное моделирование химических процессов.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Электролиз растворов электролитов.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Электролиз расплавов электролитов.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Практическое применение электролиза: рафинирование, гальванопластика, гальваностегия.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История получения и производства алюминия.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Электролитическое получение и рафинирование меди.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Жизнь и деятельность Г.Дэви.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Роль металлов в истории человеческой цивилизации. История отечественной черной металлургии. Современное металлургическое производство.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История отечественной цветной металлургии. Роль металлов и сплавов в научно-техническом прогрессе.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Коррозия металлов и способы защиты от коррозии.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Инертные или благородные газы.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lastRenderedPageBreak/>
        <w:t xml:space="preserve">• </w:t>
      </w:r>
      <w:r w:rsidRPr="00F51607">
        <w:rPr>
          <w:rFonts w:eastAsiaTheme="minorHAnsi"/>
          <w:lang w:eastAsia="en-US"/>
        </w:rPr>
        <w:t>Рождающие соли — галогены.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История шведской спички.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История возникновения и развития органической химии.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Жизнь и деятельность А.М.Бутлерова.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Витализм и его крах.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Роль отечественных ученых в становлении и развитии мировой органической химии.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Современные представления о теории химического строения.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Экологические аспекты использования углеводородного сырья.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Экономические аспекты международного сотрудничества по использованию углеводородного сырья.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История открытия и разработки газовых и нефтяных месторождений в Российской Федерации.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Химия углеводородного сырья и моя будущая профессия.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Углеводородное топливо, его виды и назначение.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Синтетические каучуки: история, многообразие и перспективы.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Резинотехническое производство и его роль в научно-техническом прогрессе.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Сварочное производство и роль химии углеводородов в нем.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Нефть и ее транспортировка как основа вз</w:t>
      </w:r>
      <w:r w:rsidR="004738F1">
        <w:rPr>
          <w:rFonts w:eastAsiaTheme="minorHAnsi"/>
          <w:lang w:eastAsia="en-US"/>
        </w:rPr>
        <w:t>аимовыгодного международного со</w:t>
      </w:r>
      <w:r w:rsidRPr="00F51607">
        <w:rPr>
          <w:rFonts w:eastAsiaTheme="minorHAnsi"/>
          <w:lang w:eastAsia="en-US"/>
        </w:rPr>
        <w:t>трудничества.</w:t>
      </w:r>
    </w:p>
    <w:p w:rsidR="008E7946" w:rsidRDefault="008E7946" w:rsidP="0074021D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8E7946" w:rsidSect="00C028C3">
          <w:pgSz w:w="11906" w:h="16838"/>
          <w:pgMar w:top="1134" w:right="850" w:bottom="1812" w:left="1701" w:header="708" w:footer="708" w:gutter="0"/>
          <w:cols w:space="708"/>
          <w:docGrid w:linePitch="360"/>
        </w:sectPr>
      </w:pPr>
    </w:p>
    <w:p w:rsidR="009A5962" w:rsidRDefault="009A5962" w:rsidP="00B661C0">
      <w:pPr>
        <w:pStyle w:val="1"/>
        <w:numPr>
          <w:ilvl w:val="0"/>
          <w:numId w:val="19"/>
        </w:numPr>
        <w:jc w:val="center"/>
        <w:rPr>
          <w:b/>
          <w:caps/>
        </w:rPr>
      </w:pPr>
      <w:r w:rsidRPr="009A5962">
        <w:rPr>
          <w:b/>
          <w:caps/>
        </w:rPr>
        <w:lastRenderedPageBreak/>
        <w:t xml:space="preserve">условия реализации  </w:t>
      </w:r>
      <w:r w:rsidR="0063114B" w:rsidRPr="0022107E">
        <w:rPr>
          <w:b/>
          <w:bCs/>
          <w:caps/>
        </w:rPr>
        <w:t xml:space="preserve">РАБОЧЕЙ программы </w:t>
      </w:r>
      <w:r w:rsidR="00685797">
        <w:rPr>
          <w:b/>
          <w:bCs/>
          <w:caps/>
        </w:rPr>
        <w:t>ПРЕДМЕТА</w:t>
      </w:r>
    </w:p>
    <w:p w:rsidR="009A5962" w:rsidRPr="009A5962" w:rsidRDefault="009A5962" w:rsidP="009A5962"/>
    <w:p w:rsidR="009A5962" w:rsidRDefault="00B661C0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5.1.</w:t>
      </w:r>
      <w:r w:rsidR="009A5962">
        <w:rPr>
          <w:rFonts w:eastAsiaTheme="minorHAnsi"/>
          <w:b/>
          <w:lang w:eastAsia="en-US"/>
        </w:rPr>
        <w:t xml:space="preserve"> </w:t>
      </w:r>
      <w:r w:rsidR="0063114B">
        <w:rPr>
          <w:rFonts w:eastAsiaTheme="minorHAnsi"/>
          <w:b/>
          <w:lang w:eastAsia="en-US"/>
        </w:rPr>
        <w:t>Требования к минимальному материально-техническому</w:t>
      </w:r>
      <w:r w:rsidR="009A5962">
        <w:rPr>
          <w:rFonts w:eastAsiaTheme="minorHAnsi"/>
          <w:b/>
          <w:lang w:eastAsia="en-US"/>
        </w:rPr>
        <w:t xml:space="preserve"> обеспеч</w:t>
      </w:r>
      <w:r w:rsidR="0063114B">
        <w:rPr>
          <w:rFonts w:eastAsiaTheme="minorHAnsi"/>
          <w:b/>
          <w:lang w:eastAsia="en-US"/>
        </w:rPr>
        <w:t>ению</w:t>
      </w:r>
      <w:r w:rsidR="009A5962">
        <w:rPr>
          <w:rFonts w:eastAsiaTheme="minorHAnsi"/>
          <w:b/>
          <w:lang w:eastAsia="en-US"/>
        </w:rPr>
        <w:t xml:space="preserve"> </w:t>
      </w:r>
    </w:p>
    <w:p w:rsidR="00B661C0" w:rsidRPr="00074377" w:rsidRDefault="00B661C0" w:rsidP="00B661C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567"/>
        <w:jc w:val="both"/>
      </w:pPr>
      <w:r w:rsidRPr="00074377">
        <w:t xml:space="preserve">Для  реализация программы </w:t>
      </w:r>
      <w:r w:rsidR="00685797">
        <w:t>предмета</w:t>
      </w:r>
      <w:r w:rsidRPr="00074377">
        <w:t xml:space="preserve"> имеется в </w:t>
      </w:r>
      <w:r>
        <w:t xml:space="preserve"> наличии учебный кабинет «Химии</w:t>
      </w:r>
      <w:r w:rsidR="00685797">
        <w:t xml:space="preserve"> и биологии</w:t>
      </w:r>
      <w:r w:rsidRPr="00074377">
        <w:t>».</w:t>
      </w:r>
    </w:p>
    <w:p w:rsidR="0063114B" w:rsidRPr="0022107E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2107E">
        <w:t xml:space="preserve">Оборудование учебного кабинета: </w:t>
      </w:r>
      <w:r w:rsidRPr="003D73B5">
        <w:rPr>
          <w:rFonts w:eastAsiaTheme="minorHAnsi"/>
          <w:lang w:eastAsia="en-US"/>
        </w:rPr>
        <w:t>наглядные пособия (комплекты учебных таблиц, плакат</w:t>
      </w:r>
      <w:r w:rsidR="003D73B5" w:rsidRPr="003D73B5">
        <w:rPr>
          <w:rFonts w:eastAsiaTheme="minorHAnsi"/>
          <w:lang w:eastAsia="en-US"/>
        </w:rPr>
        <w:t>ов, портретов выдающихся ученых</w:t>
      </w:r>
      <w:r w:rsidRPr="003D73B5">
        <w:rPr>
          <w:rFonts w:eastAsiaTheme="minorHAnsi"/>
          <w:lang w:eastAsia="en-US"/>
        </w:rPr>
        <w:t>);</w:t>
      </w:r>
      <w:r w:rsidR="003D73B5" w:rsidRPr="003D73B5">
        <w:rPr>
          <w:rFonts w:eastAsiaTheme="minorHAnsi"/>
          <w:lang w:eastAsia="en-US"/>
        </w:rPr>
        <w:t xml:space="preserve"> экранно-звуковые пособия; микроскопы;  коллекции; муляжи; модели</w:t>
      </w:r>
      <w:r w:rsidR="003D73B5">
        <w:rPr>
          <w:rFonts w:eastAsiaTheme="minorHAnsi"/>
          <w:lang w:eastAsia="en-US"/>
        </w:rPr>
        <w:t>, учебная и справочная литература</w:t>
      </w:r>
      <w:r w:rsidR="003D73B5" w:rsidRPr="003D73B5">
        <w:rPr>
          <w:rFonts w:eastAsiaTheme="minorHAnsi"/>
          <w:lang w:eastAsia="en-US"/>
        </w:rPr>
        <w:t>.</w:t>
      </w:r>
    </w:p>
    <w:p w:rsidR="0063114B" w:rsidRPr="0022107E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2107E">
        <w:t xml:space="preserve">Технические средства обучения: </w:t>
      </w:r>
      <w:r w:rsidRPr="003D73B5">
        <w:rPr>
          <w:rFonts w:eastAsiaTheme="minorHAnsi"/>
          <w:lang w:eastAsia="en-US"/>
        </w:rPr>
        <w:t>мультимедийное оборудование</w:t>
      </w:r>
      <w:r w:rsidR="003D73B5" w:rsidRPr="003D73B5">
        <w:rPr>
          <w:rFonts w:eastAsiaTheme="minorHAnsi"/>
          <w:lang w:eastAsia="en-US"/>
        </w:rPr>
        <w:t xml:space="preserve">; </w:t>
      </w:r>
      <w:r w:rsidRPr="003D73B5">
        <w:t xml:space="preserve"> </w:t>
      </w:r>
      <w:r w:rsidR="003D73B5" w:rsidRPr="003D73B5">
        <w:rPr>
          <w:rFonts w:eastAsiaTheme="minorHAnsi"/>
          <w:lang w:eastAsia="en-US"/>
        </w:rPr>
        <w:t>информационно-коммуникационные средства;</w:t>
      </w:r>
      <w:r w:rsidR="003D73B5">
        <w:rPr>
          <w:rFonts w:eastAsiaTheme="minorHAnsi"/>
          <w:lang w:eastAsia="en-US"/>
        </w:rPr>
        <w:t xml:space="preserve"> Интернет.</w:t>
      </w:r>
    </w:p>
    <w:p w:rsidR="003D73B5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22107E" w:rsidRDefault="00B661C0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 xml:space="preserve">5.2. </w:t>
      </w:r>
      <w:r w:rsidR="00DD2F82" w:rsidRPr="00DD2F82">
        <w:rPr>
          <w:rFonts w:eastAsiaTheme="minorHAnsi"/>
          <w:b/>
          <w:lang w:eastAsia="en-US"/>
        </w:rPr>
        <w:t xml:space="preserve"> </w:t>
      </w:r>
      <w:r w:rsidR="003D73B5" w:rsidRPr="0022107E">
        <w:rPr>
          <w:b/>
          <w:bCs/>
        </w:rPr>
        <w:t>Информационное обеспечение обучения</w:t>
      </w:r>
      <w:r w:rsidR="003D73B5">
        <w:rPr>
          <w:b/>
          <w:bCs/>
        </w:rPr>
        <w:t xml:space="preserve">. </w:t>
      </w:r>
      <w:r w:rsidR="003D73B5" w:rsidRPr="0022107E">
        <w:rPr>
          <w:b/>
          <w:bCs/>
        </w:rPr>
        <w:t>Перечень учебных изданий, Интернет-ресурсов, дополнительной литературы</w:t>
      </w:r>
    </w:p>
    <w:p w:rsidR="009A0306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9A0306" w:rsidRPr="00DD2F82" w:rsidRDefault="00DD2F82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DD2F82">
        <w:rPr>
          <w:rFonts w:eastAsiaTheme="minorHAnsi"/>
          <w:b/>
          <w:lang w:eastAsia="en-US"/>
        </w:rPr>
        <w:t>Для студентов</w:t>
      </w:r>
    </w:p>
    <w:p w:rsidR="00667A24" w:rsidRPr="00CA5C03" w:rsidRDefault="00667A24" w:rsidP="00667A24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CA5C03">
        <w:rPr>
          <w:rFonts w:eastAsiaTheme="minorHAnsi"/>
          <w:color w:val="000000"/>
          <w:lang w:eastAsia="en-US"/>
        </w:rPr>
        <w:t>Габриелян О.С., Остроумов И.Г. Химия: учебник для студентов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>профессиональных образовательных организаций, осваивающих профессии и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>специальности СПО. – М., 2017</w:t>
      </w:r>
    </w:p>
    <w:p w:rsidR="00667A24" w:rsidRPr="00CA5C03" w:rsidRDefault="00667A24" w:rsidP="00667A24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CA5C03">
        <w:rPr>
          <w:rFonts w:eastAsiaTheme="minorHAnsi"/>
          <w:color w:val="000000"/>
          <w:lang w:eastAsia="en-US"/>
        </w:rPr>
        <w:t>Габриелян О.С., Остроумов И.Г. Химия для профессий и специальностей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>естественно-научного профиля: учебник для студентов профессиональных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>образовательных организаций, осваивающих профессии и специальности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>СПО. – М., 2017</w:t>
      </w:r>
    </w:p>
    <w:p w:rsidR="00667A24" w:rsidRPr="00CA5C03" w:rsidRDefault="00667A24" w:rsidP="00667A24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CA5C03">
        <w:rPr>
          <w:rFonts w:eastAsiaTheme="minorHAnsi"/>
          <w:color w:val="000000"/>
          <w:lang w:eastAsia="en-US"/>
        </w:rPr>
        <w:t>Габриелян О.С. и др. Химия. Практикум: учеб. пособие для студентов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>профессиональных образовательных организаций, осваивающих профессии и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>специальности СПО. –М., 2017</w:t>
      </w:r>
    </w:p>
    <w:p w:rsidR="00667A24" w:rsidRPr="00CA5C03" w:rsidRDefault="00667A24" w:rsidP="00667A24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CA5C03">
        <w:rPr>
          <w:rFonts w:eastAsiaTheme="minorHAnsi"/>
          <w:color w:val="000000"/>
          <w:lang w:eastAsia="en-US"/>
        </w:rPr>
        <w:t>Габриелян О.С.и др. Химия: пособие для подготовки к ЕГЭ: учеб.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>пособие для студентов профессиональных образовательных организаций,</w:t>
      </w:r>
    </w:p>
    <w:p w:rsidR="00667A24" w:rsidRPr="00CA5C03" w:rsidRDefault="00667A24" w:rsidP="00667A2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A5C03">
        <w:rPr>
          <w:rFonts w:eastAsiaTheme="minorHAnsi"/>
          <w:color w:val="000000"/>
          <w:lang w:eastAsia="en-US"/>
        </w:rPr>
        <w:t>осваивающих профессии и специальности СПО. – М., 2017</w:t>
      </w:r>
    </w:p>
    <w:p w:rsidR="00667A24" w:rsidRPr="00CA5C03" w:rsidRDefault="00667A24" w:rsidP="00667A24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CA5C03">
        <w:rPr>
          <w:rFonts w:eastAsiaTheme="minorHAnsi"/>
          <w:color w:val="000000"/>
          <w:lang w:eastAsia="en-US"/>
        </w:rPr>
        <w:t>Габриелян О.С., Лысова Г.Г. Химия. Тесты, задачи и упражнения: учеб.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>пособие для студентов профессиональных образовательных организаций,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>осваивающих профессии и специальности СПО. – М., 2017</w:t>
      </w:r>
    </w:p>
    <w:p w:rsidR="00667A24" w:rsidRPr="00CA5C03" w:rsidRDefault="00667A24" w:rsidP="00667A24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lang w:eastAsia="en-US"/>
        </w:rPr>
      </w:pPr>
      <w:r w:rsidRPr="00CA5C03">
        <w:rPr>
          <w:rFonts w:eastAsiaTheme="minorHAnsi"/>
          <w:color w:val="000000"/>
          <w:lang w:eastAsia="en-US"/>
        </w:rPr>
        <w:t>Ерохин Ю.М., Ковалева И.Б. Химия для профессий и специальностей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>технического и естественно-научного профилей: учебник для студентов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>профессиональных образовательных организаций, осваивающих профессии и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>специальности СПО</w:t>
      </w:r>
      <w:r w:rsidRPr="00CA5C03">
        <w:rPr>
          <w:rFonts w:eastAsiaTheme="minorHAnsi"/>
          <w:color w:val="0070C1"/>
          <w:lang w:eastAsia="en-US"/>
        </w:rPr>
        <w:t xml:space="preserve">.– </w:t>
      </w:r>
      <w:r w:rsidRPr="00CA5C03">
        <w:rPr>
          <w:rFonts w:eastAsiaTheme="minorHAnsi"/>
          <w:color w:val="000000"/>
          <w:lang w:eastAsia="en-US"/>
        </w:rPr>
        <w:t>М., 2017</w:t>
      </w:r>
    </w:p>
    <w:p w:rsidR="00667A24" w:rsidRPr="00F51607" w:rsidRDefault="00667A24" w:rsidP="00667A24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F51607">
        <w:rPr>
          <w:rFonts w:eastAsiaTheme="minorHAnsi"/>
          <w:b/>
          <w:lang w:eastAsia="en-US"/>
        </w:rPr>
        <w:t>Для преподавателей</w:t>
      </w:r>
    </w:p>
    <w:p w:rsidR="00667A24" w:rsidRDefault="00667A24" w:rsidP="00667A24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CA5C03">
        <w:rPr>
          <w:rFonts w:eastAsiaTheme="minorHAnsi"/>
          <w:lang w:eastAsia="en-US"/>
        </w:rPr>
        <w:t>Об образовании в Российской Федерации: федер. закон от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29.12. 2012 № 273-ФЗ (в ред. Федеральных законов от 07.05.2013 № 99-ФЗ, от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07.06.2013 № 120-ФЗ, от 02.07.2013 № 170-ФЗ, от 23.07.2013 № 203-ФЗ, от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25.11.2013 № 317-ФЗ, от 03.02.2014 № 11-ФЗ, от 03.02.2014 № 15-ФЗ, от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05.05.2014 № 84-ФЗ, от 27.05.2014 № 135-ФЗ, от 04.06.2014 № 148-ФЗ, с изм.,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внесенными Федеральным законом от 04.06.2014 № 145-ФЗ, в ред. от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03.07.2016, с изм. от 19.12.2016.)</w:t>
      </w:r>
    </w:p>
    <w:p w:rsidR="00667A24" w:rsidRPr="00CA5C03" w:rsidRDefault="00667A24" w:rsidP="00667A24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CA5C03">
        <w:rPr>
          <w:rFonts w:eastAsiaTheme="minorHAnsi"/>
          <w:lang w:eastAsia="en-US"/>
        </w:rPr>
        <w:t>Приказ Министерства образования и науки РФ от 31 декабря 2015 г. N1578 "О внесении изменений в федеральный государственный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образовательный стандарт среднего общего образования, утвержденный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приказом Министерства образования и науки Российской Федерации от 17 мая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2012 г. N413"</w:t>
      </w:r>
    </w:p>
    <w:p w:rsidR="00667A24" w:rsidRPr="00CA5C03" w:rsidRDefault="00667A24" w:rsidP="00667A24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CA5C03">
        <w:rPr>
          <w:rFonts w:eastAsiaTheme="minorHAnsi"/>
          <w:lang w:eastAsia="en-US"/>
        </w:rPr>
        <w:t>Примерная основная образовательная программа среднего общего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образования, одобренная решением федерального учебно-методического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667A24" w:rsidRPr="00F51607" w:rsidRDefault="00667A24" w:rsidP="00667A24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Письмо Департамента государственной политики в сфере подготовки рабочих кадров и</w:t>
      </w:r>
      <w:r>
        <w:rPr>
          <w:rFonts w:eastAsiaTheme="minorHAnsi"/>
          <w:lang w:eastAsia="en-US"/>
        </w:rPr>
        <w:t xml:space="preserve"> </w:t>
      </w:r>
      <w:r w:rsidRPr="00F51607">
        <w:rPr>
          <w:rFonts w:eastAsiaTheme="minorHAnsi"/>
          <w:lang w:eastAsia="en-US"/>
        </w:rPr>
        <w:t xml:space="preserve">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</w:t>
      </w:r>
      <w:r w:rsidRPr="00F51607">
        <w:rPr>
          <w:rFonts w:eastAsiaTheme="minorHAnsi"/>
          <w:lang w:eastAsia="en-US"/>
        </w:rPr>
        <w:lastRenderedPageBreak/>
        <w:t>стандартов и получаемой профессии или специальности среднего профессионального образования».</w:t>
      </w:r>
    </w:p>
    <w:p w:rsidR="00667A24" w:rsidRPr="00F51607" w:rsidRDefault="00667A24" w:rsidP="00667A2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i/>
          <w:iCs/>
          <w:lang w:eastAsia="en-US"/>
        </w:rPr>
        <w:t>Габриелян О. С</w:t>
      </w:r>
      <w:r w:rsidRPr="00F51607">
        <w:rPr>
          <w:rFonts w:eastAsiaTheme="minorHAnsi"/>
          <w:lang w:eastAsia="en-US"/>
        </w:rPr>
        <w:t xml:space="preserve">., </w:t>
      </w:r>
      <w:r w:rsidRPr="00F51607">
        <w:rPr>
          <w:rFonts w:eastAsiaTheme="minorHAnsi"/>
          <w:i/>
          <w:iCs/>
          <w:lang w:eastAsia="en-US"/>
        </w:rPr>
        <w:t xml:space="preserve">Лысова Г. Г. </w:t>
      </w:r>
      <w:r w:rsidRPr="00F51607">
        <w:rPr>
          <w:rFonts w:eastAsiaTheme="minorHAnsi"/>
          <w:lang w:eastAsia="en-US"/>
        </w:rPr>
        <w:t>Химия: книга для преподавателя: учеб.-метод. пособие. —</w:t>
      </w:r>
    </w:p>
    <w:p w:rsidR="00667A24" w:rsidRPr="00F51607" w:rsidRDefault="00667A24" w:rsidP="00667A2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М., 2012.</w:t>
      </w:r>
    </w:p>
    <w:p w:rsidR="00667A24" w:rsidRPr="00CA5C03" w:rsidRDefault="00667A24" w:rsidP="00667A2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A5C03">
        <w:rPr>
          <w:rFonts w:eastAsiaTheme="minorHAnsi"/>
          <w:lang w:eastAsia="en-US"/>
        </w:rPr>
        <w:t>Сладков и др. Химия для профессий и специальностей технического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профиля (электронное приложение). – М.,2017</w:t>
      </w:r>
    </w:p>
    <w:p w:rsidR="00205DEF" w:rsidRPr="00F51607" w:rsidRDefault="00205DEF" w:rsidP="00205DEF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F51607">
        <w:rPr>
          <w:rFonts w:eastAsiaTheme="minorHAnsi"/>
          <w:b/>
          <w:lang w:eastAsia="en-US"/>
        </w:rPr>
        <w:t>Интернет-ресурсы</w:t>
      </w:r>
    </w:p>
    <w:p w:rsidR="00205DEF" w:rsidRPr="00F51607" w:rsidRDefault="00205DEF" w:rsidP="00205DE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www. pvg. mk. ru (олимпиада «Покори Воробьевы горы»).</w:t>
      </w:r>
    </w:p>
    <w:p w:rsidR="00205DEF" w:rsidRPr="00F51607" w:rsidRDefault="00205DEF" w:rsidP="00205DE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www. hemi. wallst. ru (Образовательный сайт для школьников «Химия»).</w:t>
      </w:r>
    </w:p>
    <w:p w:rsidR="00205DEF" w:rsidRPr="00F51607" w:rsidRDefault="00205DEF" w:rsidP="00205DE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www. alhimikov. net (Образовательный сайт для школьников).</w:t>
      </w:r>
    </w:p>
    <w:p w:rsidR="00205DEF" w:rsidRPr="00F51607" w:rsidRDefault="00205DEF" w:rsidP="00205DE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www. chem. msu. su (Электронная библиотека по химии).</w:t>
      </w:r>
    </w:p>
    <w:p w:rsidR="00205DEF" w:rsidRPr="00F51607" w:rsidRDefault="00205DEF" w:rsidP="00205DE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www. enauki. ru (интернет-издание для учителей «Естественные науки»).</w:t>
      </w:r>
    </w:p>
    <w:p w:rsidR="00205DEF" w:rsidRPr="00F51607" w:rsidRDefault="00205DEF" w:rsidP="00205DE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www. 1september. ru (методическая газета «Первое сентября»).</w:t>
      </w:r>
    </w:p>
    <w:p w:rsidR="00205DEF" w:rsidRPr="00F51607" w:rsidRDefault="00205DEF" w:rsidP="00205DE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www. hvsh. ru (журнал «Химия в школе»).</w:t>
      </w:r>
    </w:p>
    <w:p w:rsidR="00205DEF" w:rsidRPr="00F51607" w:rsidRDefault="00205DEF" w:rsidP="00205DE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www. hij. ru (журнал «Химия и жизнь»).</w:t>
      </w:r>
    </w:p>
    <w:p w:rsidR="00205DEF" w:rsidRPr="00F51607" w:rsidRDefault="00205DEF" w:rsidP="00205DEF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F51607">
        <w:rPr>
          <w:rFonts w:eastAsiaTheme="minorHAnsi"/>
          <w:lang w:eastAsia="en-US"/>
        </w:rPr>
        <w:t>www. chemistry-chemists. com (электронный журнал «Химики и химия»).</w:t>
      </w: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74021D" w:rsidRDefault="0074021D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74021D" w:rsidRDefault="0074021D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74021D" w:rsidRDefault="0074021D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74021D" w:rsidRDefault="0074021D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74021D" w:rsidRDefault="0074021D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74021D" w:rsidRDefault="0074021D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B661C0" w:rsidP="003D73B5">
      <w:pPr>
        <w:pStyle w:val="1"/>
        <w:tabs>
          <w:tab w:val="num" w:pos="0"/>
        </w:tabs>
        <w:jc w:val="center"/>
        <w:rPr>
          <w:b/>
          <w:bCs/>
          <w:caps/>
        </w:rPr>
      </w:pPr>
      <w:r>
        <w:rPr>
          <w:b/>
          <w:bCs/>
          <w:caps/>
        </w:rPr>
        <w:t>6</w:t>
      </w:r>
      <w:r w:rsidR="003D73B5" w:rsidRPr="0022107E">
        <w:rPr>
          <w:b/>
          <w:bCs/>
          <w:caps/>
        </w:rPr>
        <w:t xml:space="preserve">. Контроль и оценка результатов освоения </w:t>
      </w:r>
      <w:r w:rsidR="00685797">
        <w:rPr>
          <w:b/>
          <w:bCs/>
          <w:caps/>
        </w:rPr>
        <w:t>ПРЕДМЕТА</w:t>
      </w:r>
    </w:p>
    <w:p w:rsidR="003D73B5" w:rsidRPr="00693ECB" w:rsidRDefault="003D73B5" w:rsidP="003D73B5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3D73B5" w:rsidRPr="005E2AC9" w:rsidTr="00E578C2">
        <w:tc>
          <w:tcPr>
            <w:tcW w:w="3039" w:type="dxa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</w:tcPr>
          <w:p w:rsidR="003D73B5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>Показатели оценки (поведенческие индикаторы)</w:t>
            </w:r>
          </w:p>
          <w:p w:rsidR="00B661C0" w:rsidRPr="005E2AC9" w:rsidRDefault="00B661C0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074377">
              <w:rPr>
                <w:i/>
                <w:sz w:val="20"/>
                <w:szCs w:val="20"/>
              </w:rPr>
              <w:t>Показатели формулируются для каждого результата в соответствии с представленными выше требованиями</w:t>
            </w:r>
          </w:p>
        </w:tc>
        <w:tc>
          <w:tcPr>
            <w:tcW w:w="2700" w:type="dxa"/>
          </w:tcPr>
          <w:p w:rsidR="003D73B5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>Методы и формы контроля</w:t>
            </w:r>
          </w:p>
          <w:p w:rsidR="00B661C0" w:rsidRPr="005E2AC9" w:rsidRDefault="00B661C0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074377">
              <w:rPr>
                <w:i/>
                <w:sz w:val="20"/>
                <w:szCs w:val="20"/>
              </w:rPr>
              <w:t>Указываются методы и формы, установленные Положением о текущем контроле и промежуточной аттестации</w:t>
            </w:r>
          </w:p>
        </w:tc>
      </w:tr>
      <w:tr w:rsidR="003D73B5" w:rsidRPr="005E2AC9" w:rsidTr="00E578C2">
        <w:tc>
          <w:tcPr>
            <w:tcW w:w="9900" w:type="dxa"/>
            <w:gridSpan w:val="3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9D39FF" w:rsidRDefault="00293770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F51607">
              <w:rPr>
                <w:rFonts w:eastAsiaTheme="minorHAnsi"/>
                <w:lang w:eastAsia="en-US"/>
              </w:rPr>
              <w:t>Сформированность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</w:t>
            </w:r>
            <w:r w:rsidR="004738F1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61309F" w:rsidRDefault="0061309F" w:rsidP="0061309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  <w:r w:rsidRPr="0061309F">
              <w:rPr>
                <w:bCs/>
                <w:u w:val="single"/>
              </w:rPr>
              <w:t>Объясняет</w:t>
            </w:r>
            <w:r>
              <w:rPr>
                <w:bCs/>
              </w:rPr>
              <w:t xml:space="preserve">  химические явления, происходящие в природе, быту и на производстве.</w:t>
            </w:r>
          </w:p>
          <w:p w:rsidR="003D73B5" w:rsidRPr="009D39FF" w:rsidRDefault="0061309F" w:rsidP="0061309F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61309F">
              <w:rPr>
                <w:u w:val="single"/>
              </w:rPr>
              <w:t>Оценивает</w:t>
            </w:r>
            <w:r>
              <w:t xml:space="preserve">  влияния химического загрязнения окружающей среды на организм человека и другие живые организмы</w:t>
            </w:r>
            <w:r>
              <w:rPr>
                <w:bCs/>
              </w:rPr>
              <w:t>.</w:t>
            </w:r>
          </w:p>
        </w:tc>
        <w:tc>
          <w:tcPr>
            <w:tcW w:w="2700" w:type="dxa"/>
          </w:tcPr>
          <w:p w:rsidR="00293770" w:rsidRPr="00547751" w:rsidRDefault="003D73B5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9D39FF">
              <w:rPr>
                <w:i/>
                <w:sz w:val="20"/>
                <w:szCs w:val="20"/>
              </w:rPr>
              <w:t xml:space="preserve">Указываются методы и </w:t>
            </w:r>
            <w:r w:rsidR="00293770"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9D39FF" w:rsidRDefault="00293770" w:rsidP="00293770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5E2AC9" w:rsidRDefault="00293770" w:rsidP="00F55789">
            <w:pPr>
              <w:autoSpaceDE w:val="0"/>
              <w:autoSpaceDN w:val="0"/>
              <w:adjustRightInd w:val="0"/>
              <w:ind w:hanging="2"/>
            </w:pPr>
            <w:r w:rsidRPr="00F51607">
              <w:rPr>
                <w:rFonts w:eastAsiaTheme="minorHAnsi"/>
                <w:lang w:eastAsia="en-US"/>
              </w:rPr>
              <w:t>Владение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 основополагающими химическими понятиями, теориями, законами и закономерностями; уверенное пользование химической терминологией и символикой</w:t>
            </w:r>
            <w:r w:rsidR="004738F1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61309F" w:rsidRPr="0061309F" w:rsidRDefault="0061309F" w:rsidP="0061309F">
            <w:pPr>
              <w:pStyle w:val="2"/>
              <w:spacing w:before="60" w:after="0" w:line="240" w:lineRule="auto"/>
              <w:ind w:left="0"/>
              <w:jc w:val="both"/>
            </w:pPr>
            <w:r w:rsidRPr="0061309F">
              <w:rPr>
                <w:u w:val="single"/>
              </w:rPr>
              <w:t>Знает важнейшие химические понятия</w:t>
            </w:r>
            <w:r w:rsidRPr="0066045F">
              <w:rPr>
                <w:b/>
              </w:rPr>
              <w:t>:</w:t>
            </w:r>
            <w:r w:rsidRPr="0066045F">
              <w:t xml:space="preserve"> вещество, химический элемент, атом, молекула, относительные атомная и молекулярная массы, ион, аллотропия, изотопы, химическая связь, электроотрицательность, валентность, степень окисления, моль, молярная масса, молярный объем, вещества молекулярного и немолекулярного строения, растворы, электролит и неэлектролит,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</w:t>
            </w:r>
            <w:r w:rsidR="004738F1">
              <w:t>.</w:t>
            </w:r>
            <w:r w:rsidRPr="0066045F">
              <w:rPr>
                <w:b/>
                <w:i/>
              </w:rPr>
              <w:t xml:space="preserve"> </w:t>
            </w:r>
          </w:p>
          <w:p w:rsidR="0061309F" w:rsidRPr="0066045F" w:rsidRDefault="0061309F" w:rsidP="0061309F">
            <w:pPr>
              <w:pStyle w:val="2"/>
              <w:spacing w:before="60" w:after="0" w:line="240" w:lineRule="auto"/>
              <w:ind w:left="0"/>
              <w:jc w:val="both"/>
            </w:pPr>
            <w:r>
              <w:rPr>
                <w:u w:val="single"/>
              </w:rPr>
              <w:t xml:space="preserve">Знает </w:t>
            </w:r>
            <w:r w:rsidRPr="0061309F">
              <w:rPr>
                <w:u w:val="single"/>
              </w:rPr>
              <w:t>основные законы химии</w:t>
            </w:r>
            <w:r w:rsidRPr="0066045F">
              <w:rPr>
                <w:b/>
              </w:rPr>
              <w:t xml:space="preserve">: </w:t>
            </w:r>
            <w:r w:rsidRPr="0066045F">
              <w:t>сохранения массы веществ, постоянства состава, п</w:t>
            </w:r>
            <w:r w:rsidR="004738F1">
              <w:t>ериодический закон.</w:t>
            </w:r>
          </w:p>
          <w:p w:rsidR="003D73B5" w:rsidRDefault="0061309F" w:rsidP="0061309F">
            <w:pPr>
              <w:autoSpaceDE w:val="0"/>
              <w:autoSpaceDN w:val="0"/>
              <w:adjustRightInd w:val="0"/>
              <w:ind w:hanging="2"/>
            </w:pPr>
            <w:r w:rsidRPr="0061309F">
              <w:rPr>
                <w:u w:val="single"/>
              </w:rPr>
              <w:t>Понимает основные теории химии</w:t>
            </w:r>
            <w:r w:rsidRPr="0066045F">
              <w:rPr>
                <w:b/>
              </w:rPr>
              <w:t>:</w:t>
            </w:r>
            <w:r w:rsidRPr="0066045F">
              <w:t xml:space="preserve"> химической связи, электролитической диссоциации, строения органических соединений</w:t>
            </w:r>
            <w:r w:rsidR="004738F1">
              <w:t>.</w:t>
            </w:r>
          </w:p>
          <w:p w:rsidR="0061309F" w:rsidRPr="005E2AC9" w:rsidRDefault="0061309F" w:rsidP="0061309F">
            <w:pPr>
              <w:autoSpaceDE w:val="0"/>
              <w:autoSpaceDN w:val="0"/>
              <w:adjustRightInd w:val="0"/>
              <w:ind w:hanging="2"/>
            </w:pPr>
            <w:r w:rsidRPr="0061309F">
              <w:rPr>
                <w:u w:val="single"/>
              </w:rPr>
              <w:lastRenderedPageBreak/>
              <w:t>Называет</w:t>
            </w:r>
            <w:r>
              <w:rPr>
                <w:b/>
                <w:i/>
              </w:rPr>
              <w:t xml:space="preserve"> </w:t>
            </w:r>
            <w:r>
              <w:rPr>
                <w:bCs/>
              </w:rPr>
              <w:t xml:space="preserve"> изученные </w:t>
            </w:r>
            <w:r>
              <w:t>вещества по «тривиальной» или международной номенклатуре</w:t>
            </w:r>
            <w:r w:rsidR="004738F1">
              <w:t>.</w:t>
            </w:r>
          </w:p>
        </w:tc>
        <w:tc>
          <w:tcPr>
            <w:tcW w:w="2700" w:type="dxa"/>
          </w:tcPr>
          <w:p w:rsidR="00293770" w:rsidRPr="00547751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93770" w:rsidP="0029377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5E2AC9" w:rsidRDefault="00293770" w:rsidP="00F55789">
            <w:pPr>
              <w:autoSpaceDE w:val="0"/>
              <w:autoSpaceDN w:val="0"/>
              <w:adjustRightInd w:val="0"/>
              <w:ind w:hanging="2"/>
            </w:pPr>
            <w:r w:rsidRPr="00F51607">
              <w:rPr>
                <w:rFonts w:eastAsiaTheme="minorHAnsi"/>
                <w:lang w:eastAsia="en-US"/>
              </w:rPr>
              <w:lastRenderedPageBreak/>
              <w:t>Владение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 основными методами научного познания, используемыми в химии: наблюдением, описанием, измерением, экспериментом;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</w:t>
            </w:r>
            <w:r w:rsidR="004738F1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DE2A37" w:rsidRDefault="00DE2A37" w:rsidP="00DE2A37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  <w:r w:rsidRPr="00DE2A37">
              <w:rPr>
                <w:u w:val="single"/>
              </w:rPr>
              <w:t>Объясняетет</w:t>
            </w:r>
            <w:r>
              <w:rPr>
                <w:b/>
                <w:i/>
              </w:rPr>
              <w:t xml:space="preserve"> </w:t>
            </w:r>
            <w:r>
              <w:rPr>
                <w:b/>
              </w:rPr>
              <w:t xml:space="preserve"> </w:t>
            </w:r>
            <w:r>
              <w:t>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</w:t>
            </w:r>
            <w:r w:rsidR="004738F1">
              <w:t>.</w:t>
            </w:r>
            <w:r>
              <w:rPr>
                <w:b/>
                <w:bCs/>
                <w:i/>
                <w:iCs/>
              </w:rPr>
              <w:t xml:space="preserve"> </w:t>
            </w:r>
          </w:p>
          <w:p w:rsidR="003D73B5" w:rsidRDefault="00DE2A37" w:rsidP="00DE2A37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  <w:r w:rsidRPr="00DE2A37">
              <w:rPr>
                <w:bCs/>
                <w:u w:val="single"/>
              </w:rPr>
              <w:t>Определяет</w:t>
            </w:r>
            <w:r>
              <w:rPr>
                <w:bCs/>
              </w:rPr>
              <w:t xml:space="preserve">  возможность протекания химических превращений в различных условиях и оценки их последствий</w:t>
            </w:r>
            <w:r w:rsidR="004738F1">
              <w:rPr>
                <w:bCs/>
              </w:rPr>
              <w:t>.</w:t>
            </w:r>
          </w:p>
          <w:p w:rsidR="00DE2A37" w:rsidRPr="005E2AC9" w:rsidRDefault="00DE2A37" w:rsidP="00DE2A37">
            <w:pPr>
              <w:autoSpaceDE w:val="0"/>
              <w:autoSpaceDN w:val="0"/>
              <w:adjustRightInd w:val="0"/>
              <w:ind w:hanging="2"/>
            </w:pPr>
            <w:r w:rsidRPr="00DE2A37">
              <w:rPr>
                <w:u w:val="single"/>
              </w:rPr>
              <w:t>Выполняет  химический эксперимент</w:t>
            </w:r>
            <w:r>
              <w:t xml:space="preserve"> по распознаванию важнейших неорганических и органических веществ</w:t>
            </w:r>
            <w:r w:rsidR="004738F1">
              <w:t>.</w:t>
            </w:r>
          </w:p>
        </w:tc>
        <w:tc>
          <w:tcPr>
            <w:tcW w:w="2700" w:type="dxa"/>
          </w:tcPr>
          <w:p w:rsidR="00293770" w:rsidRPr="00547751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93770" w:rsidP="0029377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293770" w:rsidRDefault="00293770" w:rsidP="0029377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51607">
              <w:rPr>
                <w:rFonts w:eastAsiaTheme="minorHAnsi"/>
                <w:lang w:eastAsia="en-US"/>
              </w:rPr>
              <w:t>Сформированность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 умения давать количественные оценки и производить расчеты по химическим формулам и уравнениям</w:t>
            </w:r>
            <w:r w:rsidR="004738F1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F10CEC" w:rsidRDefault="00F10CEC" w:rsidP="00F10CEC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  <w:r w:rsidRPr="00DE2A37">
              <w:rPr>
                <w:bCs/>
                <w:u w:val="single"/>
              </w:rPr>
              <w:t>Готовит</w:t>
            </w:r>
            <w:r>
              <w:rPr>
                <w:bCs/>
              </w:rPr>
              <w:t xml:space="preserve">  растворы заданной концентрации в быту и на производстве</w:t>
            </w:r>
            <w:r w:rsidR="004738F1">
              <w:rPr>
                <w:bCs/>
              </w:rPr>
              <w:t>.</w:t>
            </w:r>
          </w:p>
          <w:p w:rsidR="003D73B5" w:rsidRPr="005E2AC9" w:rsidRDefault="00DE2A37" w:rsidP="00DE2A37">
            <w:pPr>
              <w:autoSpaceDE w:val="0"/>
              <w:autoSpaceDN w:val="0"/>
              <w:adjustRightInd w:val="0"/>
              <w:ind w:hanging="2"/>
            </w:pPr>
            <w:r w:rsidRPr="00DE2A37">
              <w:rPr>
                <w:u w:val="single"/>
              </w:rPr>
              <w:t>Определяет</w:t>
            </w:r>
            <w:r>
              <w:rPr>
                <w:b/>
                <w:i/>
              </w:rPr>
              <w:t xml:space="preserve"> </w:t>
            </w:r>
            <w:r>
              <w:rPr>
                <w:b/>
              </w:rPr>
              <w:t xml:space="preserve"> </w:t>
            </w:r>
            <w:r>
              <w:t>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 органических соединений</w:t>
            </w:r>
            <w:r w:rsidR="004738F1">
              <w:t>.</w:t>
            </w:r>
          </w:p>
        </w:tc>
        <w:tc>
          <w:tcPr>
            <w:tcW w:w="2700" w:type="dxa"/>
          </w:tcPr>
          <w:p w:rsidR="00293770" w:rsidRPr="00547751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93770" w:rsidP="0029377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5E2AC9" w:rsidRDefault="00293770" w:rsidP="00F55789">
            <w:pPr>
              <w:autoSpaceDE w:val="0"/>
              <w:autoSpaceDN w:val="0"/>
              <w:adjustRightInd w:val="0"/>
              <w:ind w:hanging="2"/>
            </w:pPr>
            <w:r w:rsidRPr="00F51607">
              <w:rPr>
                <w:rFonts w:eastAsiaTheme="minorHAnsi"/>
                <w:lang w:eastAsia="en-US"/>
              </w:rPr>
              <w:t>Владение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 правилами техники безопасности при использовании химических веществ</w:t>
            </w:r>
            <w:r w:rsidR="004738F1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3D73B5" w:rsidRPr="005E2AC9" w:rsidRDefault="00DE2A37" w:rsidP="00F55789">
            <w:pPr>
              <w:autoSpaceDE w:val="0"/>
              <w:autoSpaceDN w:val="0"/>
              <w:adjustRightInd w:val="0"/>
              <w:ind w:hanging="2"/>
            </w:pPr>
            <w:r w:rsidRPr="00DE2A37">
              <w:rPr>
                <w:bCs/>
                <w:u w:val="single"/>
              </w:rPr>
              <w:t>Имеет навык</w:t>
            </w:r>
            <w:r>
              <w:rPr>
                <w:bCs/>
              </w:rPr>
              <w:t xml:space="preserve">  безопасного обращения с горючими и токсичными веществами, лабораторным оборудованием</w:t>
            </w:r>
            <w:r w:rsidR="004738F1">
              <w:rPr>
                <w:bCs/>
              </w:rPr>
              <w:t>.</w:t>
            </w:r>
          </w:p>
        </w:tc>
        <w:tc>
          <w:tcPr>
            <w:tcW w:w="2700" w:type="dxa"/>
          </w:tcPr>
          <w:p w:rsidR="00293770" w:rsidRPr="00547751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93770" w:rsidP="0029377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E578C2" w:rsidRPr="005E2AC9" w:rsidTr="00E578C2">
        <w:tc>
          <w:tcPr>
            <w:tcW w:w="3039" w:type="dxa"/>
          </w:tcPr>
          <w:p w:rsidR="00E578C2" w:rsidRPr="005E2AC9" w:rsidRDefault="00293770" w:rsidP="00F55789">
            <w:pPr>
              <w:autoSpaceDE w:val="0"/>
              <w:autoSpaceDN w:val="0"/>
              <w:adjustRightInd w:val="0"/>
              <w:ind w:hanging="2"/>
            </w:pPr>
            <w:r w:rsidRPr="00F51607">
              <w:rPr>
                <w:rFonts w:eastAsiaTheme="minorHAnsi"/>
                <w:lang w:eastAsia="en-US"/>
              </w:rPr>
              <w:t>Сформированность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>собственной позиции по отношению к химической информации, получаемой из разных источников</w:t>
            </w:r>
            <w:r w:rsidR="004738F1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DE2A37" w:rsidRDefault="00DE2A37" w:rsidP="00DE2A37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  <w:r w:rsidRPr="00DE2A37">
              <w:rPr>
                <w:bCs/>
                <w:iCs/>
                <w:u w:val="single"/>
              </w:rPr>
              <w:t>Проводит</w:t>
            </w:r>
            <w:r>
              <w:rPr>
                <w:b/>
                <w:bCs/>
                <w:i/>
                <w:iCs/>
              </w:rPr>
              <w:t xml:space="preserve">  </w:t>
            </w:r>
            <w:r>
              <w:t xml:space="preserve"> самостоятельный поиск химической информации с использованием различных источников</w:t>
            </w:r>
            <w:r w:rsidR="004738F1">
              <w:t>.</w:t>
            </w:r>
            <w:r>
              <w:rPr>
                <w:bCs/>
              </w:rPr>
              <w:t xml:space="preserve"> </w:t>
            </w:r>
          </w:p>
          <w:p w:rsidR="00E578C2" w:rsidRPr="005E2AC9" w:rsidRDefault="00DE2A37" w:rsidP="00DE2A37">
            <w:pPr>
              <w:autoSpaceDE w:val="0"/>
              <w:autoSpaceDN w:val="0"/>
              <w:adjustRightInd w:val="0"/>
              <w:ind w:hanging="2"/>
            </w:pPr>
            <w:r w:rsidRPr="00DE2A37">
              <w:rPr>
                <w:bCs/>
                <w:u w:val="single"/>
              </w:rPr>
              <w:t>Критически  оценивает</w:t>
            </w:r>
            <w:r>
              <w:rPr>
                <w:bCs/>
              </w:rPr>
              <w:t xml:space="preserve">  достоверность  химической информации, поступающей из разных источников</w:t>
            </w:r>
            <w:r w:rsidR="004738F1">
              <w:rPr>
                <w:bCs/>
              </w:rPr>
              <w:t>.</w:t>
            </w:r>
          </w:p>
        </w:tc>
        <w:tc>
          <w:tcPr>
            <w:tcW w:w="2700" w:type="dxa"/>
          </w:tcPr>
          <w:p w:rsidR="00293770" w:rsidRPr="00547751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E578C2" w:rsidRPr="005E2AC9" w:rsidRDefault="00293770" w:rsidP="0029377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3D73B5" w:rsidRPr="005E2AC9" w:rsidTr="00E578C2">
        <w:tc>
          <w:tcPr>
            <w:tcW w:w="9900" w:type="dxa"/>
            <w:gridSpan w:val="3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>Предметные и метапредметные результаты, проверяемые совместно</w:t>
            </w:r>
          </w:p>
        </w:tc>
      </w:tr>
      <w:tr w:rsidR="00B86080" w:rsidRPr="005E2AC9" w:rsidTr="00E578C2">
        <w:tc>
          <w:tcPr>
            <w:tcW w:w="3039" w:type="dxa"/>
          </w:tcPr>
          <w:p w:rsidR="00B86080" w:rsidRPr="00CB65FB" w:rsidRDefault="00B86080" w:rsidP="00205DEF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 xml:space="preserve">Понимать сущность и </w:t>
            </w:r>
            <w:r w:rsidRPr="00CB65FB">
              <w:lastRenderedPageBreak/>
              <w:t>социальную значимость своей будущей профессии, про</w:t>
            </w:r>
            <w:r w:rsidR="004738F1">
              <w:t>являть к ней устойчивый интерес.</w:t>
            </w:r>
            <w:r w:rsidRPr="00CB65FB">
              <w:t xml:space="preserve"> </w:t>
            </w:r>
          </w:p>
        </w:tc>
        <w:tc>
          <w:tcPr>
            <w:tcW w:w="4161" w:type="dxa"/>
          </w:tcPr>
          <w:p w:rsidR="00B86080" w:rsidRDefault="00B86080" w:rsidP="00205DEF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lastRenderedPageBreak/>
              <w:t xml:space="preserve">Аргументирует </w:t>
            </w:r>
            <w:r w:rsidRPr="00EA61E3">
              <w:t xml:space="preserve">свои рассуждения о </w:t>
            </w:r>
            <w:r w:rsidRPr="00EA61E3">
              <w:lastRenderedPageBreak/>
              <w:t>профессии</w:t>
            </w:r>
            <w:r>
              <w:t>.</w:t>
            </w:r>
          </w:p>
          <w:p w:rsidR="00B86080" w:rsidRDefault="00B86080" w:rsidP="00205DEF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B86080" w:rsidRDefault="00B86080" w:rsidP="00205DEF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B86080" w:rsidRPr="00EA61E3" w:rsidRDefault="00B86080" w:rsidP="00205DE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86080" w:rsidRPr="00547751" w:rsidRDefault="00B86080" w:rsidP="00B8608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B86080" w:rsidRPr="00932255" w:rsidRDefault="00B86080" w:rsidP="00B8608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B86080" w:rsidRDefault="00B86080" w:rsidP="00B8608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86080" w:rsidRPr="002378BA" w:rsidRDefault="00B86080" w:rsidP="00293770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B86080" w:rsidRPr="005E2AC9" w:rsidTr="00E578C2">
        <w:tc>
          <w:tcPr>
            <w:tcW w:w="3039" w:type="dxa"/>
          </w:tcPr>
          <w:p w:rsidR="00B86080" w:rsidRPr="00CB65FB" w:rsidRDefault="00B86080" w:rsidP="00205DE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lastRenderedPageBreak/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B86080" w:rsidRPr="00CB65FB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  <w:r w:rsidR="004738F1">
              <w:t>.</w:t>
            </w:r>
          </w:p>
        </w:tc>
        <w:tc>
          <w:tcPr>
            <w:tcW w:w="2700" w:type="dxa"/>
          </w:tcPr>
          <w:p w:rsidR="00293770" w:rsidRPr="00547751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86080" w:rsidRPr="005E2AC9" w:rsidRDefault="00293770" w:rsidP="0029377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B86080" w:rsidRPr="005E2AC9" w:rsidTr="00E578C2">
        <w:tc>
          <w:tcPr>
            <w:tcW w:w="3039" w:type="dxa"/>
          </w:tcPr>
          <w:p w:rsidR="00B86080" w:rsidRPr="00CB65FB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CB65FB">
              <w:t>Анализировать рабочую ситуацию, осуществлять текущий и итоговый контроль, оценку и коррекцию собственной деятельности, нести ответственно</w:t>
            </w:r>
            <w:r w:rsidR="004738F1">
              <w:t>сть за результаты  своей работы.</w:t>
            </w:r>
            <w:r w:rsidRPr="00CB65FB">
              <w:t xml:space="preserve"> </w:t>
            </w:r>
          </w:p>
        </w:tc>
        <w:tc>
          <w:tcPr>
            <w:tcW w:w="4161" w:type="dxa"/>
          </w:tcPr>
          <w:p w:rsidR="00B86080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B86080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B86080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B86080" w:rsidRPr="00CB65FB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  <w:r w:rsidR="004738F1">
              <w:t>.</w:t>
            </w:r>
          </w:p>
        </w:tc>
        <w:tc>
          <w:tcPr>
            <w:tcW w:w="2700" w:type="dxa"/>
          </w:tcPr>
          <w:p w:rsidR="00293770" w:rsidRPr="00547751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86080" w:rsidRPr="005E2AC9" w:rsidRDefault="00293770" w:rsidP="0029377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B86080" w:rsidRPr="005E2AC9" w:rsidTr="00E578C2">
        <w:tc>
          <w:tcPr>
            <w:tcW w:w="3039" w:type="dxa"/>
          </w:tcPr>
          <w:p w:rsidR="00B86080" w:rsidRPr="00CB65FB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  <w:r w:rsidR="004738F1">
              <w:t>.</w:t>
            </w:r>
          </w:p>
        </w:tc>
        <w:tc>
          <w:tcPr>
            <w:tcW w:w="4161" w:type="dxa"/>
          </w:tcPr>
          <w:p w:rsidR="00B86080" w:rsidRPr="00CB65FB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  <w:r w:rsidR="004738F1">
              <w:t>.</w:t>
            </w:r>
          </w:p>
        </w:tc>
        <w:tc>
          <w:tcPr>
            <w:tcW w:w="2700" w:type="dxa"/>
          </w:tcPr>
          <w:p w:rsidR="00293770" w:rsidRPr="00547751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86080" w:rsidRPr="005E2AC9" w:rsidRDefault="00293770" w:rsidP="0029377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B86080" w:rsidRPr="005E2AC9" w:rsidTr="00E578C2">
        <w:tc>
          <w:tcPr>
            <w:tcW w:w="3039" w:type="dxa"/>
          </w:tcPr>
          <w:p w:rsidR="00B86080" w:rsidRPr="00CB65FB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ИКТ в профессиональной деятельности.</w:t>
            </w:r>
          </w:p>
        </w:tc>
        <w:tc>
          <w:tcPr>
            <w:tcW w:w="4161" w:type="dxa"/>
          </w:tcPr>
          <w:p w:rsidR="00B86080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B86080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B86080" w:rsidRPr="00E41699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r>
              <w:rPr>
                <w:lang w:val="en-US"/>
              </w:rPr>
              <w:t>Moodle</w:t>
            </w:r>
          </w:p>
        </w:tc>
        <w:tc>
          <w:tcPr>
            <w:tcW w:w="2700" w:type="dxa"/>
          </w:tcPr>
          <w:p w:rsidR="00293770" w:rsidRPr="00547751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86080" w:rsidRPr="005E2AC9" w:rsidRDefault="00293770" w:rsidP="0029377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B86080" w:rsidRPr="005E2AC9" w:rsidTr="00E578C2">
        <w:tc>
          <w:tcPr>
            <w:tcW w:w="3039" w:type="dxa"/>
          </w:tcPr>
          <w:p w:rsidR="00B86080" w:rsidRPr="00CB65FB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B86080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B86080" w:rsidRPr="00295443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таймспикер.</w:t>
            </w:r>
          </w:p>
        </w:tc>
        <w:tc>
          <w:tcPr>
            <w:tcW w:w="2700" w:type="dxa"/>
          </w:tcPr>
          <w:p w:rsidR="00293770" w:rsidRPr="00547751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 xml:space="preserve">написание </w:t>
            </w:r>
            <w:r w:rsidRPr="00932255">
              <w:rPr>
                <w:sz w:val="20"/>
                <w:szCs w:val="20"/>
              </w:rPr>
              <w:lastRenderedPageBreak/>
              <w:t>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86080" w:rsidRPr="005E2AC9" w:rsidRDefault="00293770" w:rsidP="0029377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3D73B5" w:rsidRPr="005E2AC9" w:rsidTr="00E578C2">
        <w:tc>
          <w:tcPr>
            <w:tcW w:w="9900" w:type="dxa"/>
            <w:gridSpan w:val="3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lastRenderedPageBreak/>
              <w:t>Метапредметные результаты, проверяемые через индивидуальный проект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5E2AC9" w:rsidRDefault="00293770" w:rsidP="00F55789">
            <w:pPr>
              <w:autoSpaceDE w:val="0"/>
              <w:autoSpaceDN w:val="0"/>
              <w:adjustRightInd w:val="0"/>
              <w:ind w:hanging="2"/>
            </w:pPr>
            <w:r w:rsidRPr="00F51607">
              <w:rPr>
                <w:rFonts w:eastAsiaTheme="minorHAnsi"/>
                <w:lang w:eastAsia="en-US"/>
              </w:rPr>
              <w:t>Использование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 различных видов познавательной деятельности и основных интеллектуальных операций (постановки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выводов) для решения поставленной задачи, применение основных методов познания (наблюдения, научного эксперимента) для изучения различных сторон химических объектов и процессов, с которыми возникает необходимость сталкиваться в профессиональной сфере</w:t>
            </w:r>
            <w:r w:rsidR="004738F1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  <w:vMerge w:val="restart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</w:pPr>
            <w:r w:rsidRPr="005E2AC9">
              <w:t>Показатели оценки индивидуального проекта и его защиты</w:t>
            </w:r>
            <w:r>
              <w:t xml:space="preserve">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bCs/>
              </w:rPr>
              <w:t xml:space="preserve">Оценка осуществляется по особой процедуре, прописанной в </w:t>
            </w:r>
            <w:r>
              <w:t>Положении об индивидуальном проекте</w:t>
            </w:r>
          </w:p>
        </w:tc>
      </w:tr>
      <w:tr w:rsidR="00293770" w:rsidRPr="005E2AC9" w:rsidTr="004738F1">
        <w:trPr>
          <w:trHeight w:val="2260"/>
        </w:trPr>
        <w:tc>
          <w:tcPr>
            <w:tcW w:w="3039" w:type="dxa"/>
          </w:tcPr>
          <w:p w:rsidR="00293770" w:rsidRPr="005E2AC9" w:rsidRDefault="00293770" w:rsidP="00DF52C9">
            <w:pPr>
              <w:autoSpaceDE w:val="0"/>
              <w:autoSpaceDN w:val="0"/>
              <w:adjustRightInd w:val="0"/>
              <w:ind w:hanging="2"/>
            </w:pPr>
            <w:r w:rsidRPr="00F51607">
              <w:rPr>
                <w:rFonts w:eastAsiaTheme="minorHAnsi"/>
                <w:lang w:eastAsia="en-US"/>
              </w:rPr>
              <w:t>Использование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 различных источников для получения химической информации, умение оценить ее достоверность для достижения хороших результатов в профессиональной сфере</w:t>
            </w:r>
            <w:r w:rsidR="004738F1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  <w:vMerge/>
          </w:tcPr>
          <w:p w:rsidR="00293770" w:rsidRPr="005E2AC9" w:rsidRDefault="00293770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293770" w:rsidRPr="005E2AC9" w:rsidRDefault="00293770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3D73B5" w:rsidRPr="005E2AC9" w:rsidTr="00E578C2">
        <w:tc>
          <w:tcPr>
            <w:tcW w:w="9900" w:type="dxa"/>
            <w:gridSpan w:val="3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 xml:space="preserve">Личностные результаты </w:t>
            </w:r>
            <w:r>
              <w:rPr>
                <w:b/>
                <w:bCs/>
                <w:i/>
                <w:iCs/>
              </w:rPr>
              <w:t>*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4F029D" w:rsidRDefault="003A1964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1356D1">
              <w:rPr>
                <w:rFonts w:eastAsiaTheme="minorHAnsi"/>
                <w:lang w:eastAsia="en-US"/>
              </w:rPr>
              <w:t>С</w:t>
            </w:r>
            <w:r w:rsidR="00CA3CC1" w:rsidRPr="001356D1">
              <w:rPr>
                <w:rFonts w:eastAsiaTheme="minorHAnsi"/>
                <w:lang w:eastAsia="en-US"/>
              </w:rPr>
              <w:t>формированность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="00CA3CC1" w:rsidRPr="001356D1">
              <w:rPr>
                <w:rFonts w:eastAsiaTheme="minorHAnsi"/>
                <w:lang w:eastAsia="en-US"/>
              </w:rPr>
              <w:t xml:space="preserve"> </w:t>
            </w:r>
            <w:r w:rsidR="004738F1">
              <w:rPr>
                <w:rFonts w:eastAsiaTheme="minorHAnsi"/>
                <w:lang w:eastAsia="en-US"/>
              </w:rPr>
              <w:t>чувства</w:t>
            </w:r>
            <w:r w:rsidR="00DF52C9" w:rsidRPr="00F51607">
              <w:rPr>
                <w:rFonts w:eastAsiaTheme="minorHAnsi"/>
                <w:lang w:eastAsia="en-US"/>
              </w:rPr>
              <w:t xml:space="preserve"> гордости и уважения к истории и достижениям отечественной химической науки; химически грамотное поведение в профессиональной деятельности и в быту при обращении с химическими веществами, материалами </w:t>
            </w:r>
            <w:r w:rsidR="00DF52C9" w:rsidRPr="00F51607">
              <w:rPr>
                <w:rFonts w:eastAsiaTheme="minorHAnsi"/>
                <w:lang w:eastAsia="en-US"/>
              </w:rPr>
              <w:lastRenderedPageBreak/>
              <w:t>и процессами</w:t>
            </w:r>
            <w:r w:rsidR="004738F1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</w:pPr>
            <w:r w:rsidRPr="005E2AC9">
              <w:lastRenderedPageBreak/>
              <w:t xml:space="preserve">Показатели оценки </w:t>
            </w:r>
            <w:r>
              <w:t>определены локальным актом</w:t>
            </w:r>
          </w:p>
        </w:tc>
        <w:tc>
          <w:tcPr>
            <w:tcW w:w="2700" w:type="dxa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bCs/>
              </w:rPr>
              <w:t xml:space="preserve">Оценка осуществляется по особой процедуре, прописанной в </w:t>
            </w:r>
            <w:r>
              <w:t>локальном акте</w:t>
            </w:r>
          </w:p>
        </w:tc>
      </w:tr>
      <w:tr w:rsidR="00CA3CC1" w:rsidRPr="005E2AC9" w:rsidTr="00E578C2">
        <w:tc>
          <w:tcPr>
            <w:tcW w:w="3039" w:type="dxa"/>
          </w:tcPr>
          <w:p w:rsidR="00CA3CC1" w:rsidRPr="004F029D" w:rsidRDefault="00DF52C9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F51607">
              <w:rPr>
                <w:rFonts w:eastAsiaTheme="minorHAnsi"/>
                <w:lang w:eastAsia="en-US"/>
              </w:rPr>
              <w:lastRenderedPageBreak/>
              <w:t>Готовность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</w:t>
            </w:r>
            <w:r w:rsidR="004738F1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CA3CC1" w:rsidRPr="005E2AC9" w:rsidRDefault="00CA3CC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CA3CC1" w:rsidRDefault="00CA3CC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CA3CC1" w:rsidRPr="005E2AC9" w:rsidTr="00E578C2">
        <w:tc>
          <w:tcPr>
            <w:tcW w:w="3039" w:type="dxa"/>
          </w:tcPr>
          <w:p w:rsidR="00CA3CC1" w:rsidRPr="004F029D" w:rsidRDefault="00DF52C9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F51607">
              <w:rPr>
                <w:rFonts w:eastAsiaTheme="minorHAnsi"/>
                <w:lang w:eastAsia="en-US"/>
              </w:rPr>
              <w:t>Умение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</w:t>
            </w:r>
            <w:r w:rsidR="004738F1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CA3CC1" w:rsidRPr="005E2AC9" w:rsidRDefault="00CA3CC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CA3CC1" w:rsidRDefault="00CA3CC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D73B5" w:rsidRPr="004F029D" w:rsidRDefault="003D73B5" w:rsidP="003D73B5">
      <w:pPr>
        <w:autoSpaceDE w:val="0"/>
        <w:autoSpaceDN w:val="0"/>
        <w:adjustRightInd w:val="0"/>
        <w:rPr>
          <w:sz w:val="20"/>
          <w:szCs w:val="20"/>
        </w:rPr>
      </w:pPr>
      <w:r>
        <w:t>*</w:t>
      </w:r>
      <w:r w:rsidRPr="004F029D">
        <w:rPr>
          <w:b/>
          <w:bCs/>
          <w:i/>
          <w:iCs/>
        </w:rPr>
        <w:t xml:space="preserve"> </w:t>
      </w:r>
      <w:r w:rsidRPr="004F029D">
        <w:rPr>
          <w:bCs/>
          <w:i/>
          <w:iCs/>
          <w:sz w:val="20"/>
          <w:szCs w:val="20"/>
        </w:rPr>
        <w:t>Личностные результаты проверяются в ходе неперсонифицированного внутреннего мониторинга качества образования, проводимого в соответствии с графиком ПОО</w:t>
      </w:r>
    </w:p>
    <w:p w:rsidR="003D73B5" w:rsidRPr="0022107E" w:rsidRDefault="003D73B5" w:rsidP="003D73B5">
      <w:pPr>
        <w:jc w:val="center"/>
        <w:rPr>
          <w:b/>
          <w:bCs/>
        </w:rPr>
      </w:pPr>
      <w:r>
        <w:br w:type="page"/>
      </w:r>
      <w:r w:rsidR="00B661C0">
        <w:rPr>
          <w:b/>
        </w:rPr>
        <w:lastRenderedPageBreak/>
        <w:t>7</w:t>
      </w:r>
      <w:r w:rsidRPr="0022107E">
        <w:rPr>
          <w:b/>
          <w:bCs/>
          <w:color w:val="333333"/>
        </w:rPr>
        <w:t>.</w:t>
      </w:r>
      <w:r w:rsidRPr="0022107E">
        <w:rPr>
          <w:color w:val="333333"/>
        </w:rPr>
        <w:t xml:space="preserve"> </w:t>
      </w:r>
      <w:r w:rsidRPr="0022107E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</w:tbl>
    <w:p w:rsidR="003D73B5" w:rsidRPr="00E9309E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E9309E" w:rsidSect="00672E92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06C3" w:rsidRDefault="004606C3" w:rsidP="00672E92">
      <w:r>
        <w:separator/>
      </w:r>
    </w:p>
  </w:endnote>
  <w:endnote w:type="continuationSeparator" w:id="0">
    <w:p w:rsidR="004606C3" w:rsidRDefault="004606C3" w:rsidP="00672E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tarSymbol">
    <w:altName w:val="MS Mincho"/>
    <w:charset w:val="80"/>
    <w:family w:val="auto"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Regular">
    <w:altName w:val="MS Mincho"/>
    <w:panose1 w:val="00000000000000000000"/>
    <w:charset w:val="CC"/>
    <w:family w:val="auto"/>
    <w:notTrueType/>
    <w:pitch w:val="default"/>
    <w:sig w:usb0="00000000" w:usb1="08070000" w:usb2="00000010" w:usb3="00000000" w:csb0="00020004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0500"/>
      <w:docPartObj>
        <w:docPartGallery w:val="Page Numbers (Bottom of Page)"/>
        <w:docPartUnique/>
      </w:docPartObj>
    </w:sdtPr>
    <w:sdtContent>
      <w:p w:rsidR="004606C3" w:rsidRDefault="00A9114D">
        <w:pPr>
          <w:pStyle w:val="af"/>
          <w:jc w:val="right"/>
        </w:pPr>
        <w:fldSimple w:instr=" PAGE   \* MERGEFORMAT ">
          <w:r w:rsidR="00734CAA">
            <w:rPr>
              <w:noProof/>
            </w:rPr>
            <w:t>4</w:t>
          </w:r>
        </w:fldSimple>
      </w:p>
    </w:sdtContent>
  </w:sdt>
  <w:p w:rsidR="004606C3" w:rsidRDefault="004606C3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06C3" w:rsidRDefault="004606C3" w:rsidP="00672E92">
      <w:r>
        <w:separator/>
      </w:r>
    </w:p>
  </w:footnote>
  <w:footnote w:type="continuationSeparator" w:id="0">
    <w:p w:rsidR="004606C3" w:rsidRDefault="004606C3" w:rsidP="00672E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BB7190"/>
    <w:multiLevelType w:val="hybridMultilevel"/>
    <w:tmpl w:val="8D06B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02167A"/>
    <w:multiLevelType w:val="hybridMultilevel"/>
    <w:tmpl w:val="700603B8"/>
    <w:lvl w:ilvl="0" w:tplc="84F4E3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735185"/>
    <w:multiLevelType w:val="hybridMultilevel"/>
    <w:tmpl w:val="32D2F00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8"/>
  </w:num>
  <w:num w:numId="5">
    <w:abstractNumId w:val="0"/>
  </w:num>
  <w:num w:numId="6">
    <w:abstractNumId w:val="14"/>
  </w:num>
  <w:num w:numId="7">
    <w:abstractNumId w:val="5"/>
  </w:num>
  <w:num w:numId="8">
    <w:abstractNumId w:val="11"/>
  </w:num>
  <w:num w:numId="9">
    <w:abstractNumId w:val="16"/>
  </w:num>
  <w:num w:numId="10">
    <w:abstractNumId w:val="15"/>
  </w:num>
  <w:num w:numId="11">
    <w:abstractNumId w:val="3"/>
  </w:num>
  <w:num w:numId="12">
    <w:abstractNumId w:val="6"/>
  </w:num>
  <w:num w:numId="13">
    <w:abstractNumId w:val="9"/>
  </w:num>
  <w:num w:numId="14">
    <w:abstractNumId w:val="12"/>
  </w:num>
  <w:num w:numId="15">
    <w:abstractNumId w:val="4"/>
  </w:num>
  <w:num w:numId="16">
    <w:abstractNumId w:val="13"/>
  </w:num>
  <w:num w:numId="17">
    <w:abstractNumId w:val="17"/>
  </w:num>
  <w:num w:numId="18">
    <w:abstractNumId w:val="7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00A60"/>
    <w:rsid w:val="00014FCF"/>
    <w:rsid w:val="00020E12"/>
    <w:rsid w:val="000268DA"/>
    <w:rsid w:val="00031A3F"/>
    <w:rsid w:val="00044D03"/>
    <w:rsid w:val="0005390B"/>
    <w:rsid w:val="00056C20"/>
    <w:rsid w:val="00075E74"/>
    <w:rsid w:val="00076FAC"/>
    <w:rsid w:val="00084ABA"/>
    <w:rsid w:val="00087C97"/>
    <w:rsid w:val="000A1E34"/>
    <w:rsid w:val="000A6D9B"/>
    <w:rsid w:val="000B16DD"/>
    <w:rsid w:val="000C012A"/>
    <w:rsid w:val="000D2EE6"/>
    <w:rsid w:val="001032D5"/>
    <w:rsid w:val="001109DD"/>
    <w:rsid w:val="00111139"/>
    <w:rsid w:val="001210E3"/>
    <w:rsid w:val="001356D1"/>
    <w:rsid w:val="00135CE6"/>
    <w:rsid w:val="00136050"/>
    <w:rsid w:val="001426BD"/>
    <w:rsid w:val="00151F4E"/>
    <w:rsid w:val="001539D3"/>
    <w:rsid w:val="00181AE4"/>
    <w:rsid w:val="001A1A7F"/>
    <w:rsid w:val="001A6E7F"/>
    <w:rsid w:val="001B2117"/>
    <w:rsid w:val="001D0966"/>
    <w:rsid w:val="00205DEF"/>
    <w:rsid w:val="002104D1"/>
    <w:rsid w:val="0021551D"/>
    <w:rsid w:val="00235562"/>
    <w:rsid w:val="00250CB9"/>
    <w:rsid w:val="002549DC"/>
    <w:rsid w:val="00266503"/>
    <w:rsid w:val="00271BC9"/>
    <w:rsid w:val="00282C34"/>
    <w:rsid w:val="00293770"/>
    <w:rsid w:val="0029763D"/>
    <w:rsid w:val="002A61D8"/>
    <w:rsid w:val="002B0F92"/>
    <w:rsid w:val="002B2513"/>
    <w:rsid w:val="002B34AF"/>
    <w:rsid w:val="002B43B5"/>
    <w:rsid w:val="002B73A6"/>
    <w:rsid w:val="002C379A"/>
    <w:rsid w:val="002C5417"/>
    <w:rsid w:val="002D523A"/>
    <w:rsid w:val="002D5E9F"/>
    <w:rsid w:val="002E50E6"/>
    <w:rsid w:val="002F4846"/>
    <w:rsid w:val="00301617"/>
    <w:rsid w:val="00306BB1"/>
    <w:rsid w:val="00313D3B"/>
    <w:rsid w:val="003141AF"/>
    <w:rsid w:val="003417D6"/>
    <w:rsid w:val="00344875"/>
    <w:rsid w:val="00344AD7"/>
    <w:rsid w:val="00353FF7"/>
    <w:rsid w:val="00365865"/>
    <w:rsid w:val="00367871"/>
    <w:rsid w:val="003823CE"/>
    <w:rsid w:val="003A1964"/>
    <w:rsid w:val="003A441D"/>
    <w:rsid w:val="003B0C25"/>
    <w:rsid w:val="003B1B7D"/>
    <w:rsid w:val="003B54E7"/>
    <w:rsid w:val="003D73B5"/>
    <w:rsid w:val="003E3CFB"/>
    <w:rsid w:val="0041371E"/>
    <w:rsid w:val="00414D70"/>
    <w:rsid w:val="00416EAA"/>
    <w:rsid w:val="00422712"/>
    <w:rsid w:val="0042462D"/>
    <w:rsid w:val="004344CD"/>
    <w:rsid w:val="00437358"/>
    <w:rsid w:val="0044669A"/>
    <w:rsid w:val="00451DD2"/>
    <w:rsid w:val="004606C3"/>
    <w:rsid w:val="004738F1"/>
    <w:rsid w:val="00482F24"/>
    <w:rsid w:val="004947D6"/>
    <w:rsid w:val="0049584B"/>
    <w:rsid w:val="004A31CE"/>
    <w:rsid w:val="004B1EF1"/>
    <w:rsid w:val="004B3979"/>
    <w:rsid w:val="004C5C04"/>
    <w:rsid w:val="004D1DEF"/>
    <w:rsid w:val="004E4AFF"/>
    <w:rsid w:val="004F3913"/>
    <w:rsid w:val="00501405"/>
    <w:rsid w:val="00514818"/>
    <w:rsid w:val="00516D5E"/>
    <w:rsid w:val="0052072E"/>
    <w:rsid w:val="00524D28"/>
    <w:rsid w:val="005546CA"/>
    <w:rsid w:val="00555CBB"/>
    <w:rsid w:val="0056273C"/>
    <w:rsid w:val="00562CC2"/>
    <w:rsid w:val="0056668C"/>
    <w:rsid w:val="00570BEA"/>
    <w:rsid w:val="0058019B"/>
    <w:rsid w:val="005A0A43"/>
    <w:rsid w:val="005A12BD"/>
    <w:rsid w:val="005D58E6"/>
    <w:rsid w:val="005E112F"/>
    <w:rsid w:val="005F1ABB"/>
    <w:rsid w:val="0061010A"/>
    <w:rsid w:val="0061309F"/>
    <w:rsid w:val="00614E69"/>
    <w:rsid w:val="0061608F"/>
    <w:rsid w:val="00623253"/>
    <w:rsid w:val="00625826"/>
    <w:rsid w:val="00630851"/>
    <w:rsid w:val="0063114B"/>
    <w:rsid w:val="00653BDF"/>
    <w:rsid w:val="00663080"/>
    <w:rsid w:val="00667A24"/>
    <w:rsid w:val="00672129"/>
    <w:rsid w:val="00672E92"/>
    <w:rsid w:val="00672F2D"/>
    <w:rsid w:val="0067604D"/>
    <w:rsid w:val="00676680"/>
    <w:rsid w:val="00685797"/>
    <w:rsid w:val="00691316"/>
    <w:rsid w:val="0069722F"/>
    <w:rsid w:val="006A115E"/>
    <w:rsid w:val="006A323A"/>
    <w:rsid w:val="006A733E"/>
    <w:rsid w:val="006B318F"/>
    <w:rsid w:val="006B5787"/>
    <w:rsid w:val="006C38CA"/>
    <w:rsid w:val="006D201A"/>
    <w:rsid w:val="006D26F4"/>
    <w:rsid w:val="00703A90"/>
    <w:rsid w:val="00712679"/>
    <w:rsid w:val="00734CAA"/>
    <w:rsid w:val="0074021D"/>
    <w:rsid w:val="00740B82"/>
    <w:rsid w:val="0074441A"/>
    <w:rsid w:val="00744ABC"/>
    <w:rsid w:val="0075330C"/>
    <w:rsid w:val="00760B4A"/>
    <w:rsid w:val="007628F2"/>
    <w:rsid w:val="007718A8"/>
    <w:rsid w:val="00772579"/>
    <w:rsid w:val="007A0DDA"/>
    <w:rsid w:val="007B4642"/>
    <w:rsid w:val="007B6840"/>
    <w:rsid w:val="007C152C"/>
    <w:rsid w:val="007C396D"/>
    <w:rsid w:val="007C70D2"/>
    <w:rsid w:val="007D6672"/>
    <w:rsid w:val="007F0EF9"/>
    <w:rsid w:val="007F4265"/>
    <w:rsid w:val="007F535F"/>
    <w:rsid w:val="00805073"/>
    <w:rsid w:val="0080641C"/>
    <w:rsid w:val="0081158A"/>
    <w:rsid w:val="008157BD"/>
    <w:rsid w:val="00827A74"/>
    <w:rsid w:val="00837137"/>
    <w:rsid w:val="00844CA1"/>
    <w:rsid w:val="0085660F"/>
    <w:rsid w:val="008712BF"/>
    <w:rsid w:val="0087192D"/>
    <w:rsid w:val="00871FDF"/>
    <w:rsid w:val="00873BF8"/>
    <w:rsid w:val="00875668"/>
    <w:rsid w:val="008769B8"/>
    <w:rsid w:val="00890952"/>
    <w:rsid w:val="008924AF"/>
    <w:rsid w:val="00893AF9"/>
    <w:rsid w:val="00896CFC"/>
    <w:rsid w:val="008A32FD"/>
    <w:rsid w:val="008B4AAE"/>
    <w:rsid w:val="008B5A33"/>
    <w:rsid w:val="008C2041"/>
    <w:rsid w:val="008E7946"/>
    <w:rsid w:val="008F2484"/>
    <w:rsid w:val="008F4786"/>
    <w:rsid w:val="009065F7"/>
    <w:rsid w:val="0091161E"/>
    <w:rsid w:val="009249F0"/>
    <w:rsid w:val="00947185"/>
    <w:rsid w:val="009556E3"/>
    <w:rsid w:val="009609E2"/>
    <w:rsid w:val="00967758"/>
    <w:rsid w:val="00967EBC"/>
    <w:rsid w:val="00970C24"/>
    <w:rsid w:val="00977F51"/>
    <w:rsid w:val="00982CDC"/>
    <w:rsid w:val="0098435F"/>
    <w:rsid w:val="00990F2E"/>
    <w:rsid w:val="009A0306"/>
    <w:rsid w:val="009A19D8"/>
    <w:rsid w:val="009A5962"/>
    <w:rsid w:val="009A76B9"/>
    <w:rsid w:val="009B74A6"/>
    <w:rsid w:val="009C47C2"/>
    <w:rsid w:val="009C5D4D"/>
    <w:rsid w:val="009D22BA"/>
    <w:rsid w:val="009D7A11"/>
    <w:rsid w:val="009E55F5"/>
    <w:rsid w:val="009E5D96"/>
    <w:rsid w:val="009E62D3"/>
    <w:rsid w:val="009F60CA"/>
    <w:rsid w:val="00A07C59"/>
    <w:rsid w:val="00A11B06"/>
    <w:rsid w:val="00A17A03"/>
    <w:rsid w:val="00A4253E"/>
    <w:rsid w:val="00A4278F"/>
    <w:rsid w:val="00A44728"/>
    <w:rsid w:val="00A51B57"/>
    <w:rsid w:val="00A65336"/>
    <w:rsid w:val="00A65EDA"/>
    <w:rsid w:val="00A75023"/>
    <w:rsid w:val="00A76A6E"/>
    <w:rsid w:val="00A9114D"/>
    <w:rsid w:val="00AA1590"/>
    <w:rsid w:val="00AA2423"/>
    <w:rsid w:val="00AD4EBA"/>
    <w:rsid w:val="00AF5638"/>
    <w:rsid w:val="00AF6516"/>
    <w:rsid w:val="00B17F6F"/>
    <w:rsid w:val="00B249B9"/>
    <w:rsid w:val="00B4265A"/>
    <w:rsid w:val="00B508F8"/>
    <w:rsid w:val="00B51912"/>
    <w:rsid w:val="00B644D2"/>
    <w:rsid w:val="00B661C0"/>
    <w:rsid w:val="00B66F73"/>
    <w:rsid w:val="00B72E13"/>
    <w:rsid w:val="00B82D0B"/>
    <w:rsid w:val="00B86080"/>
    <w:rsid w:val="00B87F9C"/>
    <w:rsid w:val="00B914FF"/>
    <w:rsid w:val="00B93340"/>
    <w:rsid w:val="00B974FF"/>
    <w:rsid w:val="00BB073D"/>
    <w:rsid w:val="00BB17A4"/>
    <w:rsid w:val="00BC13B0"/>
    <w:rsid w:val="00BC790A"/>
    <w:rsid w:val="00BE0EEE"/>
    <w:rsid w:val="00BE6741"/>
    <w:rsid w:val="00BE75F9"/>
    <w:rsid w:val="00C028C3"/>
    <w:rsid w:val="00C24241"/>
    <w:rsid w:val="00C62C41"/>
    <w:rsid w:val="00C63695"/>
    <w:rsid w:val="00C70EF1"/>
    <w:rsid w:val="00C92960"/>
    <w:rsid w:val="00CA1CD1"/>
    <w:rsid w:val="00CA3CC1"/>
    <w:rsid w:val="00CB6EB5"/>
    <w:rsid w:val="00CC17A9"/>
    <w:rsid w:val="00CC1A81"/>
    <w:rsid w:val="00CD4377"/>
    <w:rsid w:val="00CE3E1F"/>
    <w:rsid w:val="00CF408B"/>
    <w:rsid w:val="00CF4FE4"/>
    <w:rsid w:val="00D30240"/>
    <w:rsid w:val="00D56F1B"/>
    <w:rsid w:val="00D57D75"/>
    <w:rsid w:val="00D67B9A"/>
    <w:rsid w:val="00D80CB5"/>
    <w:rsid w:val="00D86508"/>
    <w:rsid w:val="00D87705"/>
    <w:rsid w:val="00D91FBB"/>
    <w:rsid w:val="00DC062E"/>
    <w:rsid w:val="00DD2F82"/>
    <w:rsid w:val="00DE2A37"/>
    <w:rsid w:val="00DE40C5"/>
    <w:rsid w:val="00DF52C9"/>
    <w:rsid w:val="00DF79E8"/>
    <w:rsid w:val="00E02E2A"/>
    <w:rsid w:val="00E17E3B"/>
    <w:rsid w:val="00E25BE1"/>
    <w:rsid w:val="00E3031A"/>
    <w:rsid w:val="00E30A1B"/>
    <w:rsid w:val="00E34905"/>
    <w:rsid w:val="00E34DE6"/>
    <w:rsid w:val="00E364F9"/>
    <w:rsid w:val="00E42C14"/>
    <w:rsid w:val="00E45F3B"/>
    <w:rsid w:val="00E578C2"/>
    <w:rsid w:val="00E833E8"/>
    <w:rsid w:val="00E834DB"/>
    <w:rsid w:val="00E9309E"/>
    <w:rsid w:val="00E94774"/>
    <w:rsid w:val="00EC0EDF"/>
    <w:rsid w:val="00EC5383"/>
    <w:rsid w:val="00EE01ED"/>
    <w:rsid w:val="00EE13D4"/>
    <w:rsid w:val="00EF235D"/>
    <w:rsid w:val="00EF6DA9"/>
    <w:rsid w:val="00F008BA"/>
    <w:rsid w:val="00F05277"/>
    <w:rsid w:val="00F10CEC"/>
    <w:rsid w:val="00F12E1D"/>
    <w:rsid w:val="00F22543"/>
    <w:rsid w:val="00F30E8F"/>
    <w:rsid w:val="00F3146E"/>
    <w:rsid w:val="00F40651"/>
    <w:rsid w:val="00F51E0A"/>
    <w:rsid w:val="00F54D65"/>
    <w:rsid w:val="00F55773"/>
    <w:rsid w:val="00F55789"/>
    <w:rsid w:val="00F55851"/>
    <w:rsid w:val="00F63FD1"/>
    <w:rsid w:val="00F67550"/>
    <w:rsid w:val="00F7197D"/>
    <w:rsid w:val="00F769DE"/>
    <w:rsid w:val="00F814B3"/>
    <w:rsid w:val="00FB42E7"/>
    <w:rsid w:val="00FC4023"/>
    <w:rsid w:val="00FC55A2"/>
    <w:rsid w:val="00FD1319"/>
    <w:rsid w:val="00FE26D7"/>
    <w:rsid w:val="00FF0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semiHidden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d">
    <w:name w:val="header"/>
    <w:basedOn w:val="a"/>
    <w:link w:val="ae"/>
    <w:uiPriority w:val="99"/>
    <w:unhideWhenUsed/>
    <w:rsid w:val="00F30E8F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e">
    <w:name w:val="Верхний колонтитул Знак"/>
    <w:basedOn w:val="a0"/>
    <w:link w:val="ad"/>
    <w:uiPriority w:val="99"/>
    <w:rsid w:val="00F30E8F"/>
    <w:rPr>
      <w:rFonts w:eastAsiaTheme="minorEastAsia"/>
      <w:lang w:eastAsia="ru-RU"/>
    </w:rPr>
  </w:style>
  <w:style w:type="paragraph" w:styleId="af">
    <w:name w:val="footer"/>
    <w:basedOn w:val="a"/>
    <w:link w:val="af0"/>
    <w:uiPriority w:val="99"/>
    <w:unhideWhenUsed/>
    <w:rsid w:val="00F30E8F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0">
    <w:name w:val="Нижний колонтитул Знак"/>
    <w:basedOn w:val="a0"/>
    <w:link w:val="af"/>
    <w:uiPriority w:val="99"/>
    <w:rsid w:val="00F30E8F"/>
    <w:rPr>
      <w:rFonts w:eastAsiaTheme="minorEastAsia"/>
      <w:lang w:eastAsia="ru-RU"/>
    </w:rPr>
  </w:style>
  <w:style w:type="character" w:styleId="af1">
    <w:name w:val="Strong"/>
    <w:basedOn w:val="a0"/>
    <w:uiPriority w:val="22"/>
    <w:qFormat/>
    <w:rsid w:val="000268D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54ECE-0B8E-4F4D-AA4C-9DEB4F83B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55</Pages>
  <Words>15865</Words>
  <Characters>90435</Characters>
  <Application>Microsoft Office Word</Application>
  <DocSecurity>0</DocSecurity>
  <Lines>753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24</cp:revision>
  <cp:lastPrinted>2017-05-28T09:27:00Z</cp:lastPrinted>
  <dcterms:created xsi:type="dcterms:W3CDTF">2017-09-24T11:15:00Z</dcterms:created>
  <dcterms:modified xsi:type="dcterms:W3CDTF">2022-09-01T09:02:00Z</dcterms:modified>
</cp:coreProperties>
</file>